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F9A7" w14:textId="64839C66" w:rsidR="00065240" w:rsidRPr="00E43758" w:rsidRDefault="00065240" w:rsidP="00065240">
      <w:pPr>
        <w:pStyle w:val="Header"/>
        <w:tabs>
          <w:tab w:val="right" w:pos="9639"/>
        </w:tabs>
        <w:rPr>
          <w:bCs/>
          <w:i/>
          <w:noProof w:val="0"/>
          <w:sz w:val="24"/>
          <w:szCs w:val="24"/>
          <w:lang w:val="en-JP"/>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00E43758" w:rsidRPr="00E43758">
        <w:rPr>
          <w:bCs/>
          <w:noProof w:val="0"/>
          <w:sz w:val="24"/>
          <w:szCs w:val="24"/>
        </w:rPr>
        <w:t>R2-2203</w:t>
      </w:r>
      <w:r w:rsidR="00A32562">
        <w:rPr>
          <w:bCs/>
          <w:noProof w:val="0"/>
          <w:sz w:val="24"/>
          <w:szCs w:val="24"/>
        </w:rPr>
        <w:t>789</w:t>
      </w:r>
    </w:p>
    <w:p w14:paraId="35345AFA" w14:textId="3572DDC8" w:rsidR="00065240" w:rsidRPr="00465587" w:rsidRDefault="00065240" w:rsidP="00065240">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97108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4CEA">
        <w:rPr>
          <w:rFonts w:cs="Arial"/>
          <w:b/>
          <w:bCs/>
          <w:sz w:val="24"/>
          <w:lang w:eastAsia="ja-JP"/>
        </w:rPr>
        <w:t>9.5</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09413F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2423">
        <w:rPr>
          <w:rFonts w:ascii="Arial" w:hAnsi="Arial" w:cs="Arial"/>
          <w:b/>
          <w:bCs/>
          <w:sz w:val="24"/>
        </w:rPr>
        <w:t xml:space="preserve">Offline </w:t>
      </w:r>
      <w:r w:rsidR="005715A8">
        <w:rPr>
          <w:rFonts w:ascii="Arial" w:hAnsi="Arial" w:cs="Arial"/>
          <w:b/>
          <w:bCs/>
          <w:sz w:val="24"/>
        </w:rPr>
        <w:t>201</w:t>
      </w:r>
      <w:r w:rsidR="006E2423">
        <w:rPr>
          <w:rFonts w:ascii="Arial" w:hAnsi="Arial" w:cs="Arial"/>
          <w:b/>
          <w:bCs/>
          <w:sz w:val="24"/>
        </w:rPr>
        <w:t xml:space="preserve"> on </w:t>
      </w:r>
      <w:r w:rsidR="005715A8">
        <w:rPr>
          <w:rFonts w:ascii="Arial" w:hAnsi="Arial" w:cs="Arial"/>
          <w:b/>
          <w:bCs/>
          <w:sz w:val="24"/>
        </w:rPr>
        <w:t>Inclusive Language</w:t>
      </w:r>
    </w:p>
    <w:p w14:paraId="1F147C23" w14:textId="489F59D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715A8">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5715A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029A4FDD" w14:textId="77777777" w:rsidR="00BE4A6B" w:rsidRPr="00403FA3" w:rsidRDefault="00BE4A6B" w:rsidP="00BE4A6B">
      <w:pPr>
        <w:pStyle w:val="EmailDiscussion"/>
      </w:pPr>
      <w:r w:rsidRPr="00403FA3">
        <w:t>[AT117-e][201][IncLang] Inclusive language CR review (Nokia)</w:t>
      </w:r>
    </w:p>
    <w:p w14:paraId="74F67BD7" w14:textId="77777777" w:rsidR="00BE4A6B" w:rsidRPr="00403FA3" w:rsidRDefault="00BE4A6B" w:rsidP="00BE4A6B">
      <w:pPr>
        <w:pStyle w:val="EmailDiscussion2"/>
      </w:pPr>
      <w:r w:rsidRPr="00403FA3">
        <w:tab/>
        <w:t xml:space="preserve">Scope: Review CRs for inclusive language provided to this meeting. </w:t>
      </w:r>
    </w:p>
    <w:p w14:paraId="2EF9EDE8" w14:textId="77777777" w:rsidR="00BE4A6B" w:rsidRPr="00403FA3" w:rsidRDefault="00BE4A6B" w:rsidP="00BE4A6B">
      <w:pPr>
        <w:pStyle w:val="EmailDiscussion2"/>
      </w:pPr>
      <w:r w:rsidRPr="00403FA3">
        <w:tab/>
        <w:t>Intended outcome: Agreed CRs for inclusive language.</w:t>
      </w:r>
    </w:p>
    <w:p w14:paraId="5945D0BC" w14:textId="77777777" w:rsidR="005F7AFD" w:rsidRDefault="00BE4A6B" w:rsidP="005F7AFD">
      <w:pPr>
        <w:pStyle w:val="EmailDiscussion2"/>
        <w:rPr>
          <w:bCs/>
        </w:rPr>
      </w:pPr>
      <w:r w:rsidRPr="00403FA3">
        <w:tab/>
      </w:r>
      <w:bookmarkStart w:id="0" w:name="_Hlk93561990"/>
      <w:r w:rsidR="005F7AFD" w:rsidRPr="005F7AFD">
        <w:rPr>
          <w:b/>
        </w:rPr>
        <w:t xml:space="preserve">Comment deadline: </w:t>
      </w:r>
      <w:r w:rsidR="005F7AFD" w:rsidRPr="005F7AFD">
        <w:rPr>
          <w:bCs/>
        </w:rPr>
        <w:t>Wednesday</w:t>
      </w:r>
      <w:r w:rsidR="005F7AFD" w:rsidRPr="005F7AFD">
        <w:rPr>
          <w:b/>
        </w:rPr>
        <w:t xml:space="preserve"> </w:t>
      </w:r>
      <w:r w:rsidR="005F7AFD" w:rsidRPr="005F7AFD">
        <w:rPr>
          <w:bCs/>
        </w:rPr>
        <w:t>W2, 0900 UTC (for collecting views)</w:t>
      </w:r>
    </w:p>
    <w:p w14:paraId="50B85DB5" w14:textId="77777777" w:rsidR="0079558C" w:rsidRDefault="005F7AFD" w:rsidP="0079558C">
      <w:pPr>
        <w:pStyle w:val="EmailDiscussion2"/>
      </w:pPr>
      <w:r>
        <w:rPr>
          <w:b/>
        </w:rPr>
        <w:tab/>
      </w:r>
      <w:r w:rsidRPr="005F7AFD">
        <w:rPr>
          <w:b/>
          <w:bCs/>
        </w:rPr>
        <w:t>Rapporteur proposals:</w:t>
      </w:r>
      <w:r w:rsidRPr="005F7AFD">
        <w:t xml:space="preserve"> Wednesday W2, 1300 UTC (proposed final document versions)</w:t>
      </w:r>
    </w:p>
    <w:p w14:paraId="6426086C" w14:textId="77777777" w:rsidR="0079558C" w:rsidRDefault="0079558C" w:rsidP="0079558C">
      <w:pPr>
        <w:pStyle w:val="EmailDiscussion2"/>
      </w:pPr>
      <w:r>
        <w:rPr>
          <w:b/>
          <w:bCs/>
        </w:rPr>
        <w:tab/>
      </w:r>
      <w:r w:rsidR="005F7AFD" w:rsidRPr="005F7AFD">
        <w:rPr>
          <w:b/>
          <w:bCs/>
        </w:rPr>
        <w:t>Document deadline:</w:t>
      </w:r>
      <w:r w:rsidR="005F7AFD" w:rsidRPr="005F7AFD">
        <w:t xml:space="preserve"> EOM (LS and/or agreed CRs) </w:t>
      </w:r>
    </w:p>
    <w:p w14:paraId="22382170" w14:textId="7C3387FB" w:rsidR="005F7AFD" w:rsidRPr="005F7AFD" w:rsidRDefault="0079558C" w:rsidP="0079558C">
      <w:pPr>
        <w:pStyle w:val="EmailDiscussion2"/>
      </w:pPr>
      <w:r>
        <w:rPr>
          <w:b/>
          <w:bCs/>
        </w:rPr>
        <w:tab/>
      </w:r>
      <w:r w:rsidR="005F7AFD" w:rsidRPr="005F7AFD">
        <w:t>If not agreeable, may continue to short post-meeting email (based on chair decision).</w:t>
      </w:r>
    </w:p>
    <w:bookmarkEnd w:id="0"/>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0D4B0F">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20361282" w:rsidR="001C1AFE" w:rsidRDefault="0079558C" w:rsidP="000D4B0F">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5FA3DEBC" w14:textId="03549BBF" w:rsidR="001C1AFE" w:rsidRDefault="0079558C" w:rsidP="000D4B0F">
            <w:pPr>
              <w:pStyle w:val="TAC"/>
              <w:spacing w:before="20" w:after="20"/>
              <w:ind w:left="57" w:right="57"/>
              <w:jc w:val="left"/>
              <w:rPr>
                <w:lang w:eastAsia="zh-CN"/>
              </w:rPr>
            </w:pPr>
            <w:r>
              <w:rPr>
                <w:lang w:eastAsia="zh-CN"/>
              </w:rPr>
              <w:t>benoist.sebire@nokia.com</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7B4EED02" w:rsidR="001C1AFE" w:rsidRDefault="0023636B" w:rsidP="000D4B0F">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5CF8A21" w14:textId="21475A3B" w:rsidR="001C1AFE" w:rsidRDefault="0023636B" w:rsidP="000D4B0F">
            <w:pPr>
              <w:pStyle w:val="TAC"/>
              <w:spacing w:before="20" w:after="20"/>
              <w:ind w:left="57" w:right="57"/>
              <w:jc w:val="left"/>
              <w:rPr>
                <w:lang w:eastAsia="zh-CN"/>
              </w:rPr>
            </w:pPr>
            <w:r>
              <w:rPr>
                <w:lang w:eastAsia="zh-CN"/>
              </w:rPr>
              <w:t>Umesh Phuyal</w:t>
            </w:r>
          </w:p>
        </w:tc>
        <w:tc>
          <w:tcPr>
            <w:tcW w:w="4391" w:type="dxa"/>
            <w:tcBorders>
              <w:top w:val="single" w:sz="4" w:space="0" w:color="auto"/>
              <w:left w:val="single" w:sz="4" w:space="0" w:color="auto"/>
              <w:bottom w:val="single" w:sz="4" w:space="0" w:color="auto"/>
              <w:right w:val="single" w:sz="4" w:space="0" w:color="auto"/>
            </w:tcBorders>
          </w:tcPr>
          <w:p w14:paraId="15F2F2C7" w14:textId="2CF66664" w:rsidR="001C1AFE" w:rsidRDefault="0023636B" w:rsidP="000D4B0F">
            <w:pPr>
              <w:pStyle w:val="TAC"/>
              <w:spacing w:before="20" w:after="20"/>
              <w:ind w:left="57" w:right="57"/>
              <w:jc w:val="left"/>
              <w:rPr>
                <w:lang w:eastAsia="zh-CN"/>
              </w:rPr>
            </w:pPr>
            <w:r>
              <w:rPr>
                <w:lang w:eastAsia="zh-CN"/>
              </w:rPr>
              <w:t>uphuyal@qti.qualcomm.com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58619529" w:rsidR="001C1AFE" w:rsidRDefault="00DC4A03" w:rsidP="000D4B0F">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5D222E1F" w14:textId="72EDF1B1" w:rsidR="001C1AFE" w:rsidRDefault="00DC4A03" w:rsidP="000D4B0F">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03504B49" w14:textId="624F33E0" w:rsidR="001C1AFE" w:rsidRDefault="00DC4A03" w:rsidP="000D4B0F">
            <w:pPr>
              <w:pStyle w:val="TAC"/>
              <w:spacing w:before="20" w:after="20"/>
              <w:ind w:left="57" w:right="57"/>
              <w:jc w:val="left"/>
              <w:rPr>
                <w:lang w:eastAsia="zh-CN"/>
              </w:rPr>
            </w:pPr>
            <w:r>
              <w:rPr>
                <w:lang w:eastAsia="zh-CN"/>
              </w:rPr>
              <w:t>hchoi5@lenovo.com</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2279E83B" w:rsidR="001C1AFE" w:rsidRDefault="000F5492"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CE56821" w14:textId="5954C1DE" w:rsidR="001C1AFE" w:rsidRDefault="000F5492" w:rsidP="000D4B0F">
            <w:pPr>
              <w:pStyle w:val="TAC"/>
              <w:spacing w:before="20" w:after="20"/>
              <w:ind w:left="57" w:right="57"/>
              <w:jc w:val="left"/>
              <w:rPr>
                <w:lang w:eastAsia="zh-CN"/>
              </w:rPr>
            </w:pPr>
            <w:r>
              <w:rPr>
                <w:lang w:eastAsia="zh-CN"/>
              </w:rPr>
              <w:t>Tuomas Tirronen</w:t>
            </w:r>
          </w:p>
        </w:tc>
        <w:tc>
          <w:tcPr>
            <w:tcW w:w="4391" w:type="dxa"/>
            <w:tcBorders>
              <w:top w:val="single" w:sz="4" w:space="0" w:color="auto"/>
              <w:left w:val="single" w:sz="4" w:space="0" w:color="auto"/>
              <w:bottom w:val="single" w:sz="4" w:space="0" w:color="auto"/>
              <w:right w:val="single" w:sz="4" w:space="0" w:color="auto"/>
            </w:tcBorders>
          </w:tcPr>
          <w:p w14:paraId="67D89C71" w14:textId="3DE42E95" w:rsidR="001C1AFE" w:rsidRDefault="000F5492" w:rsidP="000F5492">
            <w:pPr>
              <w:pStyle w:val="TAC"/>
              <w:spacing w:before="20" w:after="20"/>
              <w:ind w:right="57"/>
              <w:jc w:val="left"/>
              <w:rPr>
                <w:lang w:eastAsia="zh-CN"/>
              </w:rPr>
            </w:pPr>
            <w:r>
              <w:rPr>
                <w:lang w:eastAsia="zh-CN"/>
              </w:rPr>
              <w:t xml:space="preserve"> tuomas.tirronen@ericsson.com</w:t>
            </w: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3E9C60F"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A600A36" w14:textId="77777777" w:rsidR="001C1AFE" w:rsidRDefault="001C1AFE" w:rsidP="000D4B0F">
            <w:pPr>
              <w:pStyle w:val="TAC"/>
              <w:spacing w:before="20" w:after="20"/>
              <w:ind w:left="57" w:right="57"/>
              <w:jc w:val="left"/>
              <w:rPr>
                <w:lang w:eastAsia="zh-CN"/>
              </w:rPr>
            </w:pPr>
          </w:p>
        </w:tc>
      </w:tr>
      <w:tr w:rsidR="001C1AFE"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A5D67F4"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C69D780" w14:textId="77777777" w:rsidR="001C1AFE" w:rsidRDefault="001C1AFE" w:rsidP="000D4B0F">
            <w:pPr>
              <w:pStyle w:val="TAC"/>
              <w:spacing w:before="20" w:after="20"/>
              <w:ind w:left="57" w:right="57"/>
              <w:jc w:val="left"/>
              <w:rPr>
                <w:lang w:eastAsia="zh-CN"/>
              </w:rPr>
            </w:pPr>
          </w:p>
        </w:tc>
      </w:tr>
      <w:tr w:rsidR="001C1AFE"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476D45A"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DBD35F8" w14:textId="77777777" w:rsidR="001C1AFE" w:rsidRDefault="001C1AFE" w:rsidP="000D4B0F">
            <w:pPr>
              <w:pStyle w:val="TAC"/>
              <w:spacing w:before="20" w:after="20"/>
              <w:ind w:left="57" w:right="57"/>
              <w:jc w:val="left"/>
              <w:rPr>
                <w:lang w:eastAsia="zh-CN"/>
              </w:rPr>
            </w:pPr>
          </w:p>
        </w:tc>
      </w:tr>
      <w:tr w:rsidR="001C1AFE"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B0D255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5DCB7A" w14:textId="77777777" w:rsidR="001C1AFE" w:rsidRDefault="001C1AFE" w:rsidP="000D4B0F">
            <w:pPr>
              <w:pStyle w:val="TAC"/>
              <w:spacing w:before="20" w:after="20"/>
              <w:ind w:left="57" w:right="57"/>
              <w:jc w:val="left"/>
              <w:rPr>
                <w:lang w:eastAsia="zh-CN"/>
              </w:rPr>
            </w:pPr>
          </w:p>
        </w:tc>
      </w:tr>
      <w:tr w:rsidR="001C1AFE"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1C1AFE" w:rsidRDefault="001C1AFE" w:rsidP="000D4B0F">
            <w:pPr>
              <w:pStyle w:val="TAC"/>
              <w:spacing w:before="20" w:after="20"/>
              <w:ind w:left="57" w:right="57"/>
              <w:jc w:val="left"/>
              <w:rPr>
                <w:lang w:eastAsia="zh-CN"/>
              </w:rPr>
            </w:pPr>
          </w:p>
        </w:tc>
      </w:tr>
      <w:tr w:rsidR="001C1AFE"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1C1AFE" w:rsidRDefault="001C1AFE" w:rsidP="000D4B0F">
            <w:pPr>
              <w:pStyle w:val="TAC"/>
              <w:spacing w:before="20" w:after="20"/>
              <w:ind w:left="57" w:right="57"/>
              <w:jc w:val="left"/>
              <w:rPr>
                <w:lang w:eastAsia="zh-CN"/>
              </w:rPr>
            </w:pPr>
          </w:p>
        </w:tc>
      </w:tr>
      <w:tr w:rsidR="001C1AFE"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1C1AFE" w:rsidRDefault="001C1AFE" w:rsidP="000D4B0F">
            <w:pPr>
              <w:pStyle w:val="TAC"/>
              <w:spacing w:before="20" w:after="20"/>
              <w:ind w:left="57" w:right="57"/>
              <w:jc w:val="left"/>
              <w:rPr>
                <w:lang w:eastAsia="zh-CN"/>
              </w:rPr>
            </w:pPr>
          </w:p>
        </w:tc>
      </w:tr>
      <w:tr w:rsidR="001C1AFE"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1C1AFE" w:rsidRDefault="001C1AFE" w:rsidP="000D4B0F">
            <w:pPr>
              <w:pStyle w:val="TAC"/>
              <w:spacing w:before="20" w:after="20"/>
              <w:ind w:left="57" w:right="57"/>
              <w:jc w:val="left"/>
              <w:rPr>
                <w:lang w:eastAsia="zh-CN"/>
              </w:rPr>
            </w:pPr>
          </w:p>
        </w:tc>
      </w:tr>
      <w:tr w:rsidR="001C1AFE"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1C1AFE" w:rsidRDefault="001C1AFE" w:rsidP="000D4B0F">
            <w:pPr>
              <w:pStyle w:val="TAC"/>
              <w:spacing w:before="20" w:after="20"/>
              <w:ind w:left="57" w:right="57"/>
              <w:jc w:val="left"/>
              <w:rPr>
                <w:lang w:eastAsia="zh-CN"/>
              </w:rPr>
            </w:pPr>
          </w:p>
        </w:tc>
      </w:tr>
    </w:tbl>
    <w:p w14:paraId="24C12D3A" w14:textId="77777777" w:rsidR="001C1AFE" w:rsidRPr="006E13D1" w:rsidRDefault="001C1AFE" w:rsidP="001C1AFE"/>
    <w:p w14:paraId="2BBFF540" w14:textId="51E6F7DA" w:rsidR="00A209D6" w:rsidRPr="006E13D1" w:rsidRDefault="00E655F5" w:rsidP="00A209D6">
      <w:pPr>
        <w:pStyle w:val="Heading1"/>
      </w:pPr>
      <w:r>
        <w:t>3</w:t>
      </w:r>
      <w:r w:rsidR="00A209D6" w:rsidRPr="006E13D1">
        <w:tab/>
      </w:r>
      <w:r w:rsidR="0093112B">
        <w:t>Status</w:t>
      </w:r>
    </w:p>
    <w:p w14:paraId="7E3064C0" w14:textId="29766149" w:rsidR="00A209D6" w:rsidRDefault="0093112B" w:rsidP="00A209D6">
      <w:r>
        <w:t xml:space="preserve">As a reminder, </w:t>
      </w:r>
      <w:r w:rsidR="00253A8B">
        <w:t>the RAN2 agreements</w:t>
      </w:r>
      <w:r w:rsidR="00C055FB">
        <w:t xml:space="preserve"> from last year</w:t>
      </w:r>
      <w:r w:rsidR="00584E0F">
        <w:t xml:space="preserve"> </w:t>
      </w:r>
      <w:r w:rsidR="002A2B70">
        <w:t xml:space="preserve">at RAN2#113 </w:t>
      </w:r>
      <w:r w:rsidR="00584E0F">
        <w:t>were [</w:t>
      </w:r>
      <w:hyperlink r:id="rId10" w:history="1">
        <w:r w:rsidR="00C949CA" w:rsidRPr="00B95B01">
          <w:rPr>
            <w:rStyle w:val="Hyperlink"/>
          </w:rPr>
          <w:t>R2-2102005</w:t>
        </w:r>
      </w:hyperlink>
      <w:r w:rsidR="00584E0F">
        <w:t>]:</w:t>
      </w:r>
    </w:p>
    <w:p w14:paraId="76F75BCC" w14:textId="77777777" w:rsidR="00BF6AAD" w:rsidRPr="00A11DD9" w:rsidRDefault="00BF6AAD" w:rsidP="00BF6AAD">
      <w:pPr>
        <w:pStyle w:val="Agreement"/>
        <w:rPr>
          <w:lang w:val="en-US" w:eastAsia="zh-CN"/>
        </w:rPr>
      </w:pPr>
      <w:r>
        <w:rPr>
          <w:lang w:eastAsia="zh-CN"/>
        </w:rPr>
        <w:t>Technically endorse the CRs at this meeting and provide them to RAN for information in March</w:t>
      </w:r>
      <w:r>
        <w:t xml:space="preserve">. CRs to be presented for approval </w:t>
      </w:r>
      <w:r>
        <w:rPr>
          <w:lang w:eastAsia="zh-CN"/>
        </w:rPr>
        <w:t>in the very first version of each Rel-17 specification. In the meantime, running CRs for Rel-17 WI should make use of the new terminology.</w:t>
      </w:r>
    </w:p>
    <w:p w14:paraId="0A899C12" w14:textId="77777777" w:rsidR="00BF6AAD" w:rsidRDefault="00BF6AAD" w:rsidP="00BF6AAD">
      <w:pPr>
        <w:pStyle w:val="Agreement"/>
        <w:rPr>
          <w:lang w:val="en-US" w:eastAsia="zh-CN"/>
        </w:rPr>
      </w:pPr>
      <w:r>
        <w:t>CRs on inclusive language are Category D CRs, issued under TEI17 and using “</w:t>
      </w:r>
      <w:r w:rsidRPr="00F55234">
        <w:rPr>
          <w:i/>
          <w:iCs/>
        </w:rPr>
        <w:t>Inclusive Language Review for TS xx.xxx</w:t>
      </w:r>
      <w:r>
        <w:t xml:space="preserve">” as title. Do not list “other specs affected” on the cover sheet. Reason for change can be coordinated amongst rapporteurs. </w:t>
      </w:r>
      <w:r>
        <w:rPr>
          <w:lang w:val="en-US" w:eastAsia="zh-CN"/>
        </w:rPr>
        <w:t xml:space="preserve"> </w:t>
      </w:r>
    </w:p>
    <w:p w14:paraId="5C3514DC" w14:textId="77777777" w:rsidR="00BF6AAD" w:rsidRDefault="00BF6AAD" w:rsidP="00BF6AAD">
      <w:pPr>
        <w:pStyle w:val="Agreement"/>
      </w:pPr>
      <w:r>
        <w:t xml:space="preserve">Adopt the term </w:t>
      </w:r>
      <w:r w:rsidRPr="00DD213D">
        <w:rPr>
          <w:i/>
          <w:iCs/>
        </w:rPr>
        <w:t>allow-list</w:t>
      </w:r>
      <w:r>
        <w:t xml:space="preserve"> to replace </w:t>
      </w:r>
      <w:r w:rsidRPr="00DD213D">
        <w:rPr>
          <w:i/>
          <w:iCs/>
        </w:rPr>
        <w:t>white-list</w:t>
      </w:r>
      <w:r>
        <w:t xml:space="preserve"> and </w:t>
      </w:r>
      <w:r w:rsidRPr="00F55234">
        <w:rPr>
          <w:i/>
          <w:iCs/>
        </w:rPr>
        <w:t>Permitted CSG list</w:t>
      </w:r>
      <w:r>
        <w:t xml:space="preserve"> to replace </w:t>
      </w:r>
      <w:r w:rsidRPr="00F55234">
        <w:rPr>
          <w:i/>
          <w:iCs/>
        </w:rPr>
        <w:t>Allowed CSG list</w:t>
      </w:r>
      <w:r>
        <w:t>.</w:t>
      </w:r>
    </w:p>
    <w:p w14:paraId="7B6E3035" w14:textId="77777777" w:rsidR="00BF6AAD" w:rsidRDefault="00BF6AAD" w:rsidP="00BF6AAD">
      <w:pPr>
        <w:pStyle w:val="Agreement"/>
      </w:pPr>
      <w:r>
        <w:rPr>
          <w:bCs/>
        </w:rPr>
        <w:t>A</w:t>
      </w:r>
      <w:r>
        <w:t xml:space="preserve">dopt the term </w:t>
      </w:r>
      <w:r>
        <w:rPr>
          <w:i/>
          <w:iCs/>
        </w:rPr>
        <w:t>exclude</w:t>
      </w:r>
      <w:r w:rsidRPr="00DD213D">
        <w:rPr>
          <w:i/>
          <w:iCs/>
        </w:rPr>
        <w:t>-list</w:t>
      </w:r>
      <w:r>
        <w:t xml:space="preserve"> to replace </w:t>
      </w:r>
      <w:r>
        <w:rPr>
          <w:i/>
          <w:iCs/>
        </w:rPr>
        <w:t>black</w:t>
      </w:r>
      <w:r w:rsidRPr="00DD213D">
        <w:rPr>
          <w:i/>
          <w:iCs/>
        </w:rPr>
        <w:t>-list</w:t>
      </w:r>
      <w:r>
        <w:t>.</w:t>
      </w:r>
    </w:p>
    <w:p w14:paraId="4D3C5DDC" w14:textId="77777777" w:rsidR="00BF6AAD" w:rsidRDefault="00BF6AAD" w:rsidP="00BF6AAD">
      <w:pPr>
        <w:pStyle w:val="Agreement"/>
      </w:pPr>
      <w:r>
        <w:rPr>
          <w:bCs/>
        </w:rPr>
        <w:t>A</w:t>
      </w:r>
      <w:r>
        <w:t xml:space="preserve">dopt the terms </w:t>
      </w:r>
      <w:r>
        <w:rPr>
          <w:i/>
          <w:iCs/>
        </w:rPr>
        <w:t>allow-listed</w:t>
      </w:r>
      <w:r>
        <w:t xml:space="preserve"> and </w:t>
      </w:r>
      <w:r>
        <w:rPr>
          <w:i/>
          <w:iCs/>
        </w:rPr>
        <w:t xml:space="preserve">exclude-listed </w:t>
      </w:r>
      <w:r>
        <w:t xml:space="preserve">to replace </w:t>
      </w:r>
      <w:r w:rsidRPr="00DD213D">
        <w:rPr>
          <w:i/>
          <w:iCs/>
        </w:rPr>
        <w:t>white-listed</w:t>
      </w:r>
      <w:r>
        <w:t xml:space="preserve"> and </w:t>
      </w:r>
      <w:r w:rsidRPr="00DD213D">
        <w:rPr>
          <w:i/>
          <w:iCs/>
        </w:rPr>
        <w:t>black-listed</w:t>
      </w:r>
      <w:r>
        <w:t xml:space="preserve"> respectively.</w:t>
      </w:r>
    </w:p>
    <w:p w14:paraId="28B5F0A2" w14:textId="33B0D63A" w:rsidR="00B95B01" w:rsidRDefault="00B95B01" w:rsidP="00A209D6"/>
    <w:p w14:paraId="22173B0D" w14:textId="1CDB223B" w:rsidR="00362161" w:rsidRDefault="00082028" w:rsidP="00A209D6">
      <w:r>
        <w:t>Since then a few LS have circulated:</w:t>
      </w:r>
    </w:p>
    <w:p w14:paraId="1DBCFD0A" w14:textId="723A29CA" w:rsidR="00082028" w:rsidRDefault="002C0E90" w:rsidP="002C0E90">
      <w:pPr>
        <w:pStyle w:val="B1"/>
      </w:pPr>
      <w:r>
        <w:t>-</w:t>
      </w:r>
      <w:r>
        <w:tab/>
      </w:r>
      <w:hyperlink r:id="rId11" w:history="1">
        <w:r w:rsidRPr="00E468ED">
          <w:rPr>
            <w:rStyle w:val="Hyperlink"/>
          </w:rPr>
          <w:t>R4-2115067</w:t>
        </w:r>
      </w:hyperlink>
      <w:r>
        <w:tab/>
        <w:t>LS on Inclusive Language Review Status and Consistency Check</w:t>
      </w:r>
    </w:p>
    <w:p w14:paraId="611F4C08" w14:textId="58354C31" w:rsidR="002C0E90" w:rsidRDefault="002C0E90" w:rsidP="002C0E90">
      <w:pPr>
        <w:pStyle w:val="B1"/>
      </w:pPr>
      <w:r>
        <w:t>-</w:t>
      </w:r>
      <w:r>
        <w:tab/>
      </w:r>
      <w:hyperlink r:id="rId12" w:history="1">
        <w:r w:rsidRPr="00FD6778">
          <w:rPr>
            <w:rStyle w:val="Hyperlink"/>
          </w:rPr>
          <w:t>R3-214289</w:t>
        </w:r>
      </w:hyperlink>
      <w:r>
        <w:tab/>
        <w:t>Reply LS on Inclusive Language for ANR</w:t>
      </w:r>
    </w:p>
    <w:p w14:paraId="7575F056" w14:textId="50E151F3" w:rsidR="002C0E90" w:rsidRDefault="006F24C4" w:rsidP="00314FD5">
      <w:pPr>
        <w:pStyle w:val="B1"/>
      </w:pPr>
      <w:r>
        <w:t>-</w:t>
      </w:r>
      <w:r>
        <w:tab/>
      </w:r>
      <w:hyperlink r:id="rId13" w:history="1">
        <w:r w:rsidR="00314FD5" w:rsidRPr="004F7ABA">
          <w:rPr>
            <w:rStyle w:val="Hyperlink"/>
          </w:rPr>
          <w:t>S5-216197</w:t>
        </w:r>
      </w:hyperlink>
      <w:r w:rsidR="00314FD5">
        <w:tab/>
        <w:t>Reply LS on Inclusive language for ANR</w:t>
      </w:r>
    </w:p>
    <w:p w14:paraId="43690797" w14:textId="6DFBB721" w:rsidR="00314FD5" w:rsidRPr="00ED7E27" w:rsidRDefault="00314FD5" w:rsidP="00ED7E27">
      <w:pPr>
        <w:pStyle w:val="B1"/>
      </w:pPr>
      <w:r>
        <w:t>-</w:t>
      </w:r>
      <w:r>
        <w:tab/>
      </w:r>
      <w:hyperlink r:id="rId14" w:history="1">
        <w:r w:rsidR="00ED7E27" w:rsidRPr="004F7ABA">
          <w:rPr>
            <w:rStyle w:val="Hyperlink"/>
          </w:rPr>
          <w:t>S2-2107800</w:t>
        </w:r>
      </w:hyperlink>
      <w:r w:rsidR="00ED7E27">
        <w:tab/>
        <w:t>LS on use of inclusive terminology for Time Synchronization</w:t>
      </w:r>
    </w:p>
    <w:p w14:paraId="14D5D580" w14:textId="31759CB7" w:rsidR="003E7137" w:rsidRDefault="00D31E43" w:rsidP="003E7137">
      <w:r>
        <w:t>It is the rapporteur’s understanding that they do not impact the earlier RAN2 agreements though.</w:t>
      </w:r>
    </w:p>
    <w:p w14:paraId="6062875D" w14:textId="2E22293F" w:rsidR="0023636B" w:rsidRPr="0023636B" w:rsidRDefault="00210BE9" w:rsidP="008E5D5E">
      <w:pPr>
        <w:pStyle w:val="Heading1"/>
      </w:pPr>
      <w:r>
        <w:t>4</w:t>
      </w:r>
      <w:r>
        <w:tab/>
        <w:t>Review</w:t>
      </w:r>
    </w:p>
    <w:p w14:paraId="2AF15E2C" w14:textId="35ED7BC1" w:rsidR="003F1593" w:rsidRDefault="00534095" w:rsidP="003F1593">
      <w:pPr>
        <w:pStyle w:val="Heading2"/>
      </w:pPr>
      <w:r>
        <w:t>4.1</w:t>
      </w:r>
      <w:r>
        <w:tab/>
        <w:t xml:space="preserve">Inclusive Language in TS </w:t>
      </w:r>
      <w:r w:rsidR="00033CD1">
        <w:t>36.300</w:t>
      </w:r>
    </w:p>
    <w:p w14:paraId="03D68AB8" w14:textId="73C65E3F" w:rsidR="00296257" w:rsidRDefault="00296257" w:rsidP="00534095">
      <w:r>
        <w:t>Rapporteur CR was provided in :</w:t>
      </w:r>
    </w:p>
    <w:p w14:paraId="592B02BA" w14:textId="42032D44" w:rsidR="0071563B" w:rsidRDefault="00A32562" w:rsidP="0071563B">
      <w:pPr>
        <w:pStyle w:val="Doc-title0"/>
        <w:ind w:left="1543"/>
      </w:pPr>
      <w:hyperlink r:id="rId15" w:history="1">
        <w:r w:rsidR="0071563B" w:rsidRPr="0075779F">
          <w:rPr>
            <w:rStyle w:val="Hyperlink"/>
          </w:rPr>
          <w:t>R2-2203270</w:t>
        </w:r>
      </w:hyperlink>
      <w:r w:rsidR="0071563B">
        <w:tab/>
        <w:t>Inclusive Language Review for TS 36.300</w:t>
      </w:r>
      <w:r w:rsidR="0071563B">
        <w:tab/>
        <w:t>Nokia (rapporteur)</w:t>
      </w:r>
      <w:r w:rsidR="0071563B">
        <w:tab/>
        <w:t>CR</w:t>
      </w:r>
      <w:r w:rsidR="0071563B">
        <w:tab/>
        <w:t>Rel-17</w:t>
      </w:r>
      <w:r w:rsidR="0071563B">
        <w:tab/>
        <w:t>36.300</w:t>
      </w:r>
      <w:r w:rsidR="0071563B">
        <w:tab/>
        <w:t>16.7.0</w:t>
      </w:r>
      <w:r w:rsidR="0071563B">
        <w:tab/>
        <w:t>1333</w:t>
      </w:r>
      <w:r w:rsidR="0071563B">
        <w:tab/>
        <w:t>2</w:t>
      </w:r>
      <w:r w:rsidR="0071563B">
        <w:tab/>
        <w:t>D</w:t>
      </w:r>
      <w:r w:rsidR="0071563B">
        <w:tab/>
        <w:t>TEI17</w:t>
      </w:r>
      <w:r w:rsidR="0071563B">
        <w:tab/>
      </w:r>
      <w:r w:rsidR="0071563B" w:rsidRPr="00511D66">
        <w:t>R2-2101989</w:t>
      </w:r>
    </w:p>
    <w:p w14:paraId="4FD4CA93" w14:textId="77777777" w:rsidR="00296257" w:rsidRPr="00534095" w:rsidRDefault="00296257" w:rsidP="00534095"/>
    <w:p w14:paraId="2B820F47" w14:textId="292027FD" w:rsidR="00BC1A92" w:rsidRDefault="00BC1A92" w:rsidP="00BC1A92">
      <w:r>
        <w:rPr>
          <w:b/>
          <w:bCs/>
        </w:rPr>
        <w:t xml:space="preserve">Question </w:t>
      </w:r>
      <w:r w:rsidR="00296257">
        <w:rPr>
          <w:b/>
          <w:bCs/>
        </w:rPr>
        <w:t>1</w:t>
      </w:r>
      <w:r w:rsidRPr="009E0C71">
        <w:t>:</w:t>
      </w:r>
      <w:r>
        <w:t xml:space="preserve"> </w:t>
      </w:r>
      <w:r w:rsidR="00296257" w:rsidRPr="00296257">
        <w:t>Do companies agree with the rapporteur CR</w:t>
      </w:r>
      <w:r w:rsidR="00137610">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3CAAC0FF" w:rsidR="000340D4" w:rsidRDefault="000340D4" w:rsidP="00C35F09">
            <w:pPr>
              <w:pStyle w:val="TAH"/>
              <w:spacing w:before="20" w:after="20"/>
              <w:ind w:left="57" w:right="57"/>
              <w:jc w:val="left"/>
              <w:rPr>
                <w:color w:val="FFFFFF" w:themeColor="background1"/>
              </w:rPr>
            </w:pPr>
            <w:r>
              <w:rPr>
                <w:color w:val="FFFFFF" w:themeColor="background1"/>
              </w:rPr>
              <w:t xml:space="preserve">Answers to Question </w:t>
            </w:r>
            <w:r w:rsidR="00296257">
              <w:rPr>
                <w:color w:val="FFFFFF" w:themeColor="background1"/>
              </w:rPr>
              <w:t>1</w:t>
            </w:r>
          </w:p>
        </w:tc>
      </w:tr>
      <w:tr w:rsidR="000340D4"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77777777" w:rsidR="000340D4" w:rsidRDefault="000340D4"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5284B6BB" w:rsidR="000340D4" w:rsidRDefault="004605E4" w:rsidP="00C35F09">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D763BC" w14:textId="076FCEDC" w:rsidR="000340D4" w:rsidRDefault="004605E4" w:rsidP="00C35F09">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795E1E88" w14:textId="14E6AFB7" w:rsidR="000340D4" w:rsidRDefault="004605E4" w:rsidP="00C35F09">
            <w:pPr>
              <w:pStyle w:val="TAC"/>
              <w:spacing w:before="20" w:after="20"/>
              <w:ind w:left="57" w:right="57"/>
              <w:jc w:val="left"/>
              <w:rPr>
                <w:lang w:eastAsia="zh-CN"/>
              </w:rPr>
            </w:pPr>
            <w:r>
              <w:rPr>
                <w:lang w:eastAsia="zh-CN"/>
              </w:rPr>
              <w:t>Cover issues need to be fixed:</w:t>
            </w:r>
          </w:p>
          <w:p w14:paraId="5BB01680" w14:textId="52AFF2F3" w:rsidR="004605E4" w:rsidRDefault="004605E4" w:rsidP="004605E4">
            <w:pPr>
              <w:pStyle w:val="TAC"/>
              <w:numPr>
                <w:ilvl w:val="0"/>
                <w:numId w:val="11"/>
              </w:numPr>
              <w:spacing w:before="20" w:after="20"/>
              <w:ind w:right="57"/>
              <w:jc w:val="left"/>
              <w:rPr>
                <w:lang w:eastAsia="zh-CN"/>
              </w:rPr>
            </w:pPr>
            <w:r w:rsidRPr="004605E4">
              <w:rPr>
                <w:lang w:eastAsia="zh-CN"/>
              </w:rPr>
              <w:t xml:space="preserve">Tdoc# </w:t>
            </w:r>
            <w:r>
              <w:rPr>
                <w:lang w:eastAsia="zh-CN"/>
              </w:rPr>
              <w:t xml:space="preserve">is </w:t>
            </w:r>
            <w:r w:rsidRPr="004605E4">
              <w:rPr>
                <w:lang w:eastAsia="zh-CN"/>
              </w:rPr>
              <w:t>missing</w:t>
            </w:r>
            <w:r>
              <w:rPr>
                <w:lang w:eastAsia="zh-CN"/>
              </w:rPr>
              <w:t>.</w:t>
            </w:r>
          </w:p>
          <w:p w14:paraId="711A0C45" w14:textId="60B29B78" w:rsidR="004605E4" w:rsidRDefault="004605E4" w:rsidP="004605E4">
            <w:pPr>
              <w:pStyle w:val="TAC"/>
              <w:numPr>
                <w:ilvl w:val="0"/>
                <w:numId w:val="11"/>
              </w:numPr>
              <w:spacing w:before="20" w:after="20"/>
              <w:ind w:right="57"/>
              <w:jc w:val="left"/>
              <w:rPr>
                <w:lang w:eastAsia="zh-CN"/>
              </w:rPr>
            </w:pPr>
            <w:r>
              <w:rPr>
                <w:lang w:eastAsia="zh-CN"/>
              </w:rPr>
              <w:t>I</w:t>
            </w:r>
            <w:r w:rsidRPr="004605E4">
              <w:rPr>
                <w:lang w:eastAsia="zh-CN"/>
              </w:rPr>
              <w:t>n “Summary of change” the second bullet point “White list is changed to Allow-list” can be removed since no</w:t>
            </w:r>
            <w:r>
              <w:rPr>
                <w:lang w:eastAsia="zh-CN"/>
              </w:rPr>
              <w:t xml:space="preserve"> such</w:t>
            </w:r>
            <w:r w:rsidRPr="004605E4">
              <w:rPr>
                <w:lang w:eastAsia="zh-CN"/>
              </w:rPr>
              <w:t xml:space="preserve"> change was made.</w:t>
            </w:r>
          </w:p>
        </w:tc>
      </w:tr>
      <w:tr w:rsidR="000340D4"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5B09123C" w:rsidR="000340D4" w:rsidRDefault="0075779F"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B82CE3E" w14:textId="7FDF2E0B" w:rsidR="000340D4" w:rsidRDefault="0075779F" w:rsidP="00C35F09">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42EFDD0" w14:textId="637C638C" w:rsidR="000340D4" w:rsidRDefault="0075779F" w:rsidP="00C35F09">
            <w:pPr>
              <w:pStyle w:val="TAC"/>
              <w:spacing w:before="20" w:after="20"/>
              <w:ind w:left="57" w:right="57"/>
              <w:jc w:val="left"/>
              <w:rPr>
                <w:lang w:eastAsia="zh-CN"/>
              </w:rPr>
            </w:pPr>
            <w:r>
              <w:rPr>
                <w:lang w:eastAsia="zh-CN"/>
              </w:rPr>
              <w:t>Agree with the cover sheet fixes suggested by Lenovo.</w:t>
            </w:r>
          </w:p>
        </w:tc>
      </w:tr>
      <w:tr w:rsidR="000340D4"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76E7F7E1" w:rsidR="000340D4" w:rsidRDefault="000F5492"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D0E30BF" w14:textId="45B99DA6" w:rsidR="000340D4" w:rsidRDefault="000F5492"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70D298" w14:textId="0DF77667" w:rsidR="000340D4" w:rsidRDefault="000F5492" w:rsidP="00C35F09">
            <w:pPr>
              <w:pStyle w:val="TAC"/>
              <w:spacing w:before="20" w:after="20"/>
              <w:ind w:left="57" w:right="57"/>
              <w:jc w:val="left"/>
              <w:rPr>
                <w:lang w:eastAsia="zh-CN"/>
              </w:rPr>
            </w:pPr>
            <w:r>
              <w:rPr>
                <w:lang w:eastAsia="zh-CN"/>
              </w:rPr>
              <w:t xml:space="preserve">With changes suggested by Lenovo. </w:t>
            </w:r>
          </w:p>
        </w:tc>
      </w:tr>
      <w:tr w:rsidR="000340D4"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15E7C7F"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DAFB9E" w14:textId="77777777" w:rsidR="000340D4" w:rsidRDefault="000340D4" w:rsidP="00C35F09">
            <w:pPr>
              <w:pStyle w:val="TAC"/>
              <w:spacing w:before="20" w:after="20"/>
              <w:ind w:left="57" w:right="57"/>
              <w:jc w:val="left"/>
              <w:rPr>
                <w:lang w:eastAsia="zh-CN"/>
              </w:rPr>
            </w:pPr>
          </w:p>
        </w:tc>
      </w:tr>
      <w:tr w:rsidR="000340D4"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AE4201"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26D6FC" w14:textId="77777777" w:rsidR="000340D4" w:rsidRDefault="000340D4" w:rsidP="00C35F09">
            <w:pPr>
              <w:pStyle w:val="TAC"/>
              <w:spacing w:before="20" w:after="20"/>
              <w:ind w:left="57" w:right="57"/>
              <w:jc w:val="left"/>
              <w:rPr>
                <w:lang w:eastAsia="zh-CN"/>
              </w:rPr>
            </w:pPr>
          </w:p>
        </w:tc>
      </w:tr>
      <w:tr w:rsidR="000340D4"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6297F50"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0617DF" w14:textId="77777777" w:rsidR="000340D4" w:rsidRDefault="000340D4" w:rsidP="00C35F09">
            <w:pPr>
              <w:pStyle w:val="TAC"/>
              <w:spacing w:before="20" w:after="20"/>
              <w:ind w:left="57" w:right="57"/>
              <w:jc w:val="left"/>
              <w:rPr>
                <w:lang w:eastAsia="zh-CN"/>
              </w:rPr>
            </w:pPr>
          </w:p>
        </w:tc>
      </w:tr>
      <w:tr w:rsidR="000340D4"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77777777" w:rsidR="000340D4" w:rsidRDefault="000340D4" w:rsidP="00C35F09">
            <w:pPr>
              <w:pStyle w:val="TAC"/>
              <w:spacing w:before="20" w:after="20"/>
              <w:ind w:left="57" w:right="57"/>
              <w:jc w:val="left"/>
              <w:rPr>
                <w:lang w:eastAsia="zh-CN"/>
              </w:rPr>
            </w:pPr>
          </w:p>
        </w:tc>
      </w:tr>
      <w:tr w:rsidR="000340D4"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8FE75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AAB99D" w14:textId="77777777" w:rsidR="000340D4" w:rsidRDefault="000340D4" w:rsidP="00C35F09">
            <w:pPr>
              <w:pStyle w:val="TAC"/>
              <w:spacing w:before="20" w:after="20"/>
              <w:ind w:left="57" w:right="57"/>
              <w:jc w:val="left"/>
              <w:rPr>
                <w:lang w:eastAsia="zh-CN"/>
              </w:rPr>
            </w:pPr>
          </w:p>
        </w:tc>
      </w:tr>
      <w:tr w:rsidR="000340D4"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77777777" w:rsidR="000340D4" w:rsidRDefault="000340D4" w:rsidP="00C35F09">
            <w:pPr>
              <w:pStyle w:val="TAC"/>
              <w:spacing w:before="20" w:after="20"/>
              <w:ind w:left="57" w:right="57"/>
              <w:jc w:val="left"/>
              <w:rPr>
                <w:lang w:eastAsia="zh-CN"/>
              </w:rPr>
            </w:pPr>
          </w:p>
        </w:tc>
      </w:tr>
      <w:tr w:rsidR="000340D4"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77777777" w:rsidR="000340D4" w:rsidRDefault="000340D4" w:rsidP="00C35F09">
            <w:pPr>
              <w:pStyle w:val="TAC"/>
              <w:spacing w:before="20" w:after="20"/>
              <w:ind w:left="57" w:right="57"/>
              <w:jc w:val="left"/>
              <w:rPr>
                <w:lang w:eastAsia="zh-CN"/>
              </w:rPr>
            </w:pPr>
          </w:p>
        </w:tc>
      </w:tr>
      <w:tr w:rsidR="000340D4"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AF5DCC" w14:textId="77777777" w:rsidR="000340D4" w:rsidRDefault="000340D4" w:rsidP="00C35F09">
            <w:pPr>
              <w:pStyle w:val="TAC"/>
              <w:spacing w:before="20" w:after="20"/>
              <w:ind w:left="57" w:right="57"/>
              <w:jc w:val="left"/>
              <w:rPr>
                <w:lang w:eastAsia="zh-CN"/>
              </w:rPr>
            </w:pPr>
          </w:p>
        </w:tc>
      </w:tr>
      <w:tr w:rsidR="000340D4"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77777777" w:rsidR="000340D4" w:rsidRDefault="000340D4" w:rsidP="00C35F09">
            <w:pPr>
              <w:pStyle w:val="TAC"/>
              <w:spacing w:before="20" w:after="20"/>
              <w:ind w:left="57" w:right="57"/>
              <w:jc w:val="left"/>
              <w:rPr>
                <w:lang w:eastAsia="zh-CN"/>
              </w:rPr>
            </w:pPr>
          </w:p>
        </w:tc>
      </w:tr>
      <w:tr w:rsidR="000340D4"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0340D4" w:rsidRDefault="000340D4" w:rsidP="00C35F09">
            <w:pPr>
              <w:pStyle w:val="TAC"/>
              <w:spacing w:before="20" w:after="20"/>
              <w:ind w:left="57" w:right="57"/>
              <w:jc w:val="left"/>
              <w:rPr>
                <w:lang w:eastAsia="zh-CN"/>
              </w:rPr>
            </w:pPr>
          </w:p>
        </w:tc>
      </w:tr>
    </w:tbl>
    <w:p w14:paraId="4E1E35F2" w14:textId="77777777" w:rsidR="00BC1A92" w:rsidRDefault="00BC1A92" w:rsidP="00BC1A92"/>
    <w:p w14:paraId="780862B9" w14:textId="0876FE88" w:rsidR="00BC1A92" w:rsidRDefault="00BC1A92" w:rsidP="00BC1A92">
      <w:r>
        <w:rPr>
          <w:b/>
          <w:bCs/>
        </w:rPr>
        <w:t xml:space="preserve">Summary </w:t>
      </w:r>
      <w:r w:rsidR="00137610">
        <w:rPr>
          <w:b/>
          <w:bCs/>
        </w:rPr>
        <w:t>1</w:t>
      </w:r>
      <w:r>
        <w:t>:</w:t>
      </w:r>
      <w:r w:rsidR="000B21E1">
        <w:t xml:space="preserve"> All companies having expressed an opinion believe the CR can be agreed granted a few modifications are made</w:t>
      </w:r>
      <w:r>
        <w:t>.</w:t>
      </w:r>
    </w:p>
    <w:p w14:paraId="74C03CEE" w14:textId="7BEF30C0" w:rsidR="00BC1A92" w:rsidRDefault="00BC1A92" w:rsidP="00BC1A92">
      <w:r>
        <w:rPr>
          <w:b/>
          <w:bCs/>
        </w:rPr>
        <w:t xml:space="preserve">Proposal </w:t>
      </w:r>
      <w:r w:rsidR="00137610">
        <w:rPr>
          <w:b/>
          <w:bCs/>
        </w:rPr>
        <w:t>1</w:t>
      </w:r>
      <w:r>
        <w:t xml:space="preserve">: </w:t>
      </w:r>
      <w:r w:rsidR="000B21E1">
        <w:t xml:space="preserve">Update the </w:t>
      </w:r>
      <w:r w:rsidR="00E43758">
        <w:t xml:space="preserve">36.300 </w:t>
      </w:r>
      <w:r w:rsidR="000B21E1">
        <w:t>CR to take the comments into account i.e. add TDoc number and remove the second bullet from the reason for change</w:t>
      </w:r>
      <w:r>
        <w:t>.</w:t>
      </w:r>
    </w:p>
    <w:p w14:paraId="362D5AFC" w14:textId="77777777" w:rsidR="000B21E1" w:rsidRDefault="000B21E1" w:rsidP="00BC1A92"/>
    <w:p w14:paraId="7D51229D" w14:textId="18FDE921" w:rsidR="00A40F70" w:rsidRDefault="00A40F70" w:rsidP="00A40F70">
      <w:pPr>
        <w:pStyle w:val="Heading2"/>
      </w:pPr>
      <w:r>
        <w:t>4.</w:t>
      </w:r>
      <w:r w:rsidR="0071563B">
        <w:t>2</w:t>
      </w:r>
      <w:r>
        <w:tab/>
        <w:t xml:space="preserve">Inclusive Language in TS </w:t>
      </w:r>
      <w:r w:rsidR="00033CD1">
        <w:t>36.304</w:t>
      </w:r>
    </w:p>
    <w:p w14:paraId="2CA9D1CE" w14:textId="77777777" w:rsidR="00A40F70" w:rsidRDefault="00A40F70" w:rsidP="00A40F70">
      <w:r>
        <w:t>Rapporteur CR was provided in :</w:t>
      </w:r>
    </w:p>
    <w:p w14:paraId="4CAD2A30" w14:textId="5358E9CD" w:rsidR="0071563B" w:rsidRDefault="00A32562" w:rsidP="0071563B">
      <w:pPr>
        <w:pStyle w:val="Doc-title0"/>
        <w:ind w:left="1543"/>
      </w:pPr>
      <w:hyperlink r:id="rId16" w:history="1">
        <w:r w:rsidR="0071563B" w:rsidRPr="0075779F">
          <w:rPr>
            <w:rStyle w:val="Hyperlink"/>
          </w:rPr>
          <w:t>R2-2203228</w:t>
        </w:r>
      </w:hyperlink>
      <w:r w:rsidR="0071563B">
        <w:tab/>
        <w:t>Inclusive language in 36.304</w:t>
      </w:r>
      <w:r w:rsidR="0071563B">
        <w:tab/>
        <w:t>Nokia, Nokia Shanghai Bell</w:t>
      </w:r>
      <w:r w:rsidR="0071563B">
        <w:tab/>
        <w:t>CR</w:t>
      </w:r>
      <w:r w:rsidR="0071563B">
        <w:tab/>
        <w:t>Rel-17</w:t>
      </w:r>
      <w:r w:rsidR="0071563B">
        <w:tab/>
        <w:t>36.304</w:t>
      </w:r>
      <w:r w:rsidR="0071563B">
        <w:tab/>
        <w:t>16.6.0</w:t>
      </w:r>
      <w:r w:rsidR="0071563B">
        <w:tab/>
        <w:t>0822</w:t>
      </w:r>
      <w:r w:rsidR="0071563B">
        <w:tab/>
        <w:t>2</w:t>
      </w:r>
      <w:r w:rsidR="0071563B">
        <w:tab/>
        <w:t>D</w:t>
      </w:r>
      <w:r w:rsidR="0071563B">
        <w:tab/>
        <w:t>TEI17</w:t>
      </w:r>
      <w:r w:rsidR="0071563B">
        <w:tab/>
      </w:r>
      <w:r w:rsidR="0071563B" w:rsidRPr="00511D66">
        <w:t>R2-2101990</w:t>
      </w:r>
    </w:p>
    <w:p w14:paraId="09E28D8D" w14:textId="77777777" w:rsidR="00A40F70" w:rsidRPr="00534095" w:rsidRDefault="00A40F70" w:rsidP="00A40F70"/>
    <w:p w14:paraId="535D1929" w14:textId="7B917B73" w:rsidR="00A40F70" w:rsidRDefault="00A40F70" w:rsidP="00A40F70">
      <w:r>
        <w:rPr>
          <w:b/>
          <w:bCs/>
        </w:rPr>
        <w:t xml:space="preserve">Question </w:t>
      </w:r>
      <w:r w:rsidR="00033CD1">
        <w:rPr>
          <w:b/>
          <w:bCs/>
        </w:rPr>
        <w:t>2</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1CA3BEB1"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59B29EA" w14:textId="22EA3D17"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033CD1">
              <w:rPr>
                <w:color w:val="FFFFFF" w:themeColor="background1"/>
              </w:rPr>
              <w:t>2</w:t>
            </w:r>
          </w:p>
        </w:tc>
      </w:tr>
      <w:tr w:rsidR="00A40F70" w14:paraId="3C70A66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D7471E"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D03A4A"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8591467" w14:textId="77777777" w:rsidR="00A40F70" w:rsidRDefault="00A40F70" w:rsidP="00E46298">
            <w:pPr>
              <w:pStyle w:val="TAH"/>
              <w:spacing w:before="20" w:after="20"/>
              <w:ind w:left="57" w:right="57"/>
              <w:jc w:val="left"/>
            </w:pPr>
            <w:r>
              <w:t>Technical Arguments</w:t>
            </w:r>
          </w:p>
        </w:tc>
      </w:tr>
      <w:tr w:rsidR="00A40F70" w14:paraId="6D67DB9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ADC332" w14:textId="2011B007" w:rsidR="00A40F70" w:rsidRDefault="00F138A9"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4D262AF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859186" w14:textId="7780EEE5" w:rsidR="00A40F70" w:rsidRDefault="00F138A9" w:rsidP="00E46298">
            <w:pPr>
              <w:pStyle w:val="TAC"/>
              <w:spacing w:before="20" w:after="20"/>
              <w:ind w:left="57" w:right="57"/>
              <w:jc w:val="left"/>
              <w:rPr>
                <w:lang w:eastAsia="zh-CN"/>
              </w:rPr>
            </w:pPr>
            <w:r>
              <w:rPr>
                <w:lang w:eastAsia="zh-CN"/>
              </w:rPr>
              <w:t>CR coverpage has two Tdoc numbers at the top.</w:t>
            </w:r>
          </w:p>
          <w:p w14:paraId="1B8619F4" w14:textId="77777777" w:rsidR="00A23665" w:rsidRDefault="00A23665" w:rsidP="00E46298">
            <w:pPr>
              <w:pStyle w:val="TAC"/>
              <w:spacing w:before="20" w:after="20"/>
              <w:ind w:left="57" w:right="57"/>
              <w:jc w:val="left"/>
              <w:rPr>
                <w:lang w:eastAsia="zh-CN"/>
              </w:rPr>
            </w:pPr>
          </w:p>
          <w:p w14:paraId="110F1DEF" w14:textId="7F09F54B" w:rsidR="00450982" w:rsidRDefault="00450982" w:rsidP="00E46298">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7C5187C3" w14:textId="77777777" w:rsidR="00A23665" w:rsidRDefault="00A23665" w:rsidP="00E46298">
            <w:pPr>
              <w:pStyle w:val="TAC"/>
              <w:spacing w:before="20" w:after="20"/>
              <w:ind w:left="57" w:right="57"/>
              <w:jc w:val="left"/>
              <w:rPr>
                <w:lang w:eastAsia="zh-CN"/>
              </w:rPr>
            </w:pPr>
          </w:p>
          <w:p w14:paraId="4451ACDE" w14:textId="0E4948F8" w:rsidR="00F138A9" w:rsidRDefault="00F138A9" w:rsidP="00E46298">
            <w:pPr>
              <w:pStyle w:val="TAC"/>
              <w:spacing w:before="20" w:after="20"/>
              <w:ind w:left="57" w:right="57"/>
              <w:jc w:val="left"/>
              <w:rPr>
                <w:lang w:eastAsia="zh-CN"/>
              </w:rPr>
            </w:pPr>
            <w:r>
              <w:rPr>
                <w:lang w:eastAsia="zh-CN"/>
              </w:rPr>
              <w:t>Other core specs affected should be marked as No.</w:t>
            </w:r>
          </w:p>
          <w:p w14:paraId="20CDC2A2" w14:textId="77777777" w:rsidR="00A23665" w:rsidRDefault="00A23665" w:rsidP="00E46298">
            <w:pPr>
              <w:pStyle w:val="TAC"/>
              <w:spacing w:before="20" w:after="20"/>
              <w:ind w:left="57" w:right="57"/>
              <w:jc w:val="left"/>
              <w:rPr>
                <w:lang w:eastAsia="zh-CN"/>
              </w:rPr>
            </w:pPr>
          </w:p>
          <w:p w14:paraId="4C4AD205" w14:textId="51D984F0" w:rsidR="00F138A9" w:rsidRDefault="00F138A9" w:rsidP="00E46298">
            <w:pPr>
              <w:pStyle w:val="TAC"/>
              <w:spacing w:before="20" w:after="20"/>
              <w:ind w:left="57" w:right="57"/>
              <w:jc w:val="left"/>
              <w:rPr>
                <w:lang w:eastAsia="zh-CN"/>
              </w:rPr>
            </w:pPr>
            <w:r>
              <w:rPr>
                <w:lang w:eastAsia="zh-CN"/>
              </w:rPr>
              <w:t xml:space="preserve">5.2.4.1: hyphen missing in “exclude listed” and “allow listed”. Without a hyphen, allow and exclude can be confused as verb instead of now. (This was not an issue with black and white). </w:t>
            </w:r>
            <w:r w:rsidR="00A23665">
              <w:rPr>
                <w:lang w:eastAsia="zh-CN"/>
              </w:rPr>
              <w:t>Other specs are adopting hyphen for these terms.</w:t>
            </w:r>
          </w:p>
        </w:tc>
      </w:tr>
      <w:tr w:rsidR="00A40F70" w14:paraId="586FBAC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5F03AC" w14:textId="2EA6D629" w:rsidR="00A40F70" w:rsidRDefault="005215B8"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C1CA7BE" w14:textId="3A763E4E" w:rsidR="00A40F70" w:rsidRDefault="005215B8"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425BD7B9" w14:textId="4F4B5FB1" w:rsidR="00A40F70" w:rsidRDefault="005215B8" w:rsidP="00E46298">
            <w:pPr>
              <w:pStyle w:val="TAC"/>
              <w:spacing w:before="20" w:after="20"/>
              <w:ind w:left="57" w:right="57"/>
              <w:jc w:val="left"/>
              <w:rPr>
                <w:lang w:eastAsia="zh-CN"/>
              </w:rPr>
            </w:pPr>
            <w:r w:rsidRPr="005215B8">
              <w:rPr>
                <w:lang w:eastAsia="zh-CN"/>
              </w:rPr>
              <w:t>In 4.2</w:t>
            </w:r>
            <w:r>
              <w:rPr>
                <w:lang w:eastAsia="zh-CN"/>
              </w:rPr>
              <w:t xml:space="preserve"> the</w:t>
            </w:r>
            <w:r w:rsidRPr="005215B8">
              <w:rPr>
                <w:lang w:eastAsia="zh-CN"/>
              </w:rPr>
              <w:t xml:space="preserve"> typo in “Perm</w:t>
            </w:r>
            <w:r w:rsidRPr="002935F4">
              <w:rPr>
                <w:highlight w:val="yellow"/>
                <w:lang w:eastAsia="zh-CN"/>
              </w:rPr>
              <w:t>ti</w:t>
            </w:r>
            <w:r w:rsidRPr="005215B8">
              <w:rPr>
                <w:lang w:eastAsia="zh-CN"/>
              </w:rPr>
              <w:t xml:space="preserve">ted” </w:t>
            </w:r>
            <w:r w:rsidR="002935F4">
              <w:rPr>
                <w:lang w:eastAsia="zh-CN"/>
              </w:rPr>
              <w:t>(</w:t>
            </w:r>
            <w:r w:rsidRPr="005215B8">
              <w:rPr>
                <w:lang w:eastAsia="zh-CN"/>
              </w:rPr>
              <w:t>-&gt;”Permitted”</w:t>
            </w:r>
            <w:r w:rsidR="002935F4">
              <w:rPr>
                <w:lang w:eastAsia="zh-CN"/>
              </w:rPr>
              <w:t>)</w:t>
            </w:r>
            <w:r>
              <w:rPr>
                <w:lang w:eastAsia="zh-CN"/>
              </w:rPr>
              <w:t xml:space="preserve"> needs to be fixed.</w:t>
            </w:r>
          </w:p>
        </w:tc>
      </w:tr>
      <w:tr w:rsidR="00A40F70" w14:paraId="10D73F3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5D7E0C" w14:textId="6AF6B9E7" w:rsidR="00A40F70" w:rsidRDefault="0075779F"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AB961B6" w14:textId="22EE21DE" w:rsidR="00A40F70" w:rsidRDefault="0075779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04E6444F" w14:textId="44B4DDA4" w:rsidR="00A40F70" w:rsidRDefault="0075779F" w:rsidP="00E46298">
            <w:pPr>
              <w:pStyle w:val="TAC"/>
              <w:spacing w:before="20" w:after="20"/>
              <w:ind w:left="57" w:right="57"/>
              <w:jc w:val="left"/>
              <w:rPr>
                <w:lang w:eastAsia="zh-CN"/>
              </w:rPr>
            </w:pPr>
            <w:r>
              <w:rPr>
                <w:lang w:eastAsia="zh-CN"/>
              </w:rPr>
              <w:t>Agree with the above comments.</w:t>
            </w:r>
          </w:p>
        </w:tc>
      </w:tr>
      <w:tr w:rsidR="00A40F70" w14:paraId="6AFDF39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A15436" w14:textId="73E32792" w:rsidR="00A40F70" w:rsidRDefault="000F5492"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42861AD" w14:textId="3C52BDF4" w:rsidR="00A40F70" w:rsidRDefault="000F5492"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C37FD51" w14:textId="6B24758B" w:rsidR="00A40F70" w:rsidRDefault="00441B73" w:rsidP="00E46298">
            <w:pPr>
              <w:pStyle w:val="TAC"/>
              <w:spacing w:before="20" w:after="20"/>
              <w:ind w:left="57" w:right="57"/>
              <w:jc w:val="left"/>
              <w:rPr>
                <w:lang w:eastAsia="zh-CN"/>
              </w:rPr>
            </w:pPr>
            <w:r>
              <w:rPr>
                <w:lang w:eastAsia="zh-CN"/>
              </w:rPr>
              <w:t>Impact analysis is not needed in this CR, agree with above comments as well.</w:t>
            </w:r>
          </w:p>
        </w:tc>
      </w:tr>
      <w:tr w:rsidR="00A40F70" w14:paraId="079867E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77395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E02CC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E239F06" w14:textId="77777777" w:rsidR="00A40F70" w:rsidRDefault="00A40F70" w:rsidP="00E46298">
            <w:pPr>
              <w:pStyle w:val="TAC"/>
              <w:spacing w:before="20" w:after="20"/>
              <w:ind w:left="57" w:right="57"/>
              <w:jc w:val="left"/>
              <w:rPr>
                <w:lang w:eastAsia="zh-CN"/>
              </w:rPr>
            </w:pPr>
          </w:p>
        </w:tc>
      </w:tr>
      <w:tr w:rsidR="00A40F70" w14:paraId="2C409D1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D6974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F77606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B9495F" w14:textId="77777777" w:rsidR="00A40F70" w:rsidRDefault="00A40F70" w:rsidP="00E46298">
            <w:pPr>
              <w:pStyle w:val="TAC"/>
              <w:spacing w:before="20" w:after="20"/>
              <w:ind w:left="57" w:right="57"/>
              <w:jc w:val="left"/>
              <w:rPr>
                <w:lang w:eastAsia="zh-CN"/>
              </w:rPr>
            </w:pPr>
          </w:p>
        </w:tc>
      </w:tr>
      <w:tr w:rsidR="00A40F70" w14:paraId="6047B2A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D6BA65"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9B97C0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BD7C906" w14:textId="77777777" w:rsidR="00A40F70" w:rsidRDefault="00A40F70" w:rsidP="00E46298">
            <w:pPr>
              <w:pStyle w:val="TAC"/>
              <w:spacing w:before="20" w:after="20"/>
              <w:ind w:left="57" w:right="57"/>
              <w:jc w:val="left"/>
              <w:rPr>
                <w:lang w:eastAsia="zh-CN"/>
              </w:rPr>
            </w:pPr>
          </w:p>
        </w:tc>
      </w:tr>
      <w:tr w:rsidR="00A40F70" w14:paraId="5E630D7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DE22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8FA979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0963B05" w14:textId="77777777" w:rsidR="00A40F70" w:rsidRDefault="00A40F70" w:rsidP="00E46298">
            <w:pPr>
              <w:pStyle w:val="TAC"/>
              <w:spacing w:before="20" w:after="20"/>
              <w:ind w:left="57" w:right="57"/>
              <w:jc w:val="left"/>
              <w:rPr>
                <w:lang w:eastAsia="zh-CN"/>
              </w:rPr>
            </w:pPr>
          </w:p>
        </w:tc>
      </w:tr>
      <w:tr w:rsidR="00A40F70" w14:paraId="58DFCF7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07DE6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ECD9C8"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26BB3DB" w14:textId="77777777" w:rsidR="00A40F70" w:rsidRDefault="00A40F70" w:rsidP="00E46298">
            <w:pPr>
              <w:pStyle w:val="TAC"/>
              <w:spacing w:before="20" w:after="20"/>
              <w:ind w:left="57" w:right="57"/>
              <w:jc w:val="left"/>
              <w:rPr>
                <w:lang w:eastAsia="zh-CN"/>
              </w:rPr>
            </w:pPr>
          </w:p>
        </w:tc>
      </w:tr>
      <w:tr w:rsidR="00A40F70" w14:paraId="4B4269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27128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EFF6A8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7A6F644" w14:textId="77777777" w:rsidR="00A40F70" w:rsidRDefault="00A40F70" w:rsidP="00E46298">
            <w:pPr>
              <w:pStyle w:val="TAC"/>
              <w:spacing w:before="20" w:after="20"/>
              <w:ind w:left="57" w:right="57"/>
              <w:jc w:val="left"/>
              <w:rPr>
                <w:lang w:eastAsia="zh-CN"/>
              </w:rPr>
            </w:pPr>
          </w:p>
        </w:tc>
      </w:tr>
      <w:tr w:rsidR="00A40F70" w14:paraId="5D82502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C86D2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D0F902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9195FEF" w14:textId="77777777" w:rsidR="00A40F70" w:rsidRDefault="00A40F70" w:rsidP="00E46298">
            <w:pPr>
              <w:pStyle w:val="TAC"/>
              <w:spacing w:before="20" w:after="20"/>
              <w:ind w:left="57" w:right="57"/>
              <w:jc w:val="left"/>
              <w:rPr>
                <w:lang w:eastAsia="zh-CN"/>
              </w:rPr>
            </w:pPr>
          </w:p>
        </w:tc>
      </w:tr>
      <w:tr w:rsidR="00A40F70" w14:paraId="3E900A2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48E90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7200EE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3E9773C" w14:textId="77777777" w:rsidR="00A40F70" w:rsidRDefault="00A40F70" w:rsidP="00E46298">
            <w:pPr>
              <w:pStyle w:val="TAC"/>
              <w:spacing w:before="20" w:after="20"/>
              <w:ind w:left="57" w:right="57"/>
              <w:jc w:val="left"/>
              <w:rPr>
                <w:lang w:eastAsia="zh-CN"/>
              </w:rPr>
            </w:pPr>
          </w:p>
        </w:tc>
      </w:tr>
      <w:tr w:rsidR="00A40F70" w14:paraId="2C540A1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2F78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C3DC83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3689DF" w14:textId="77777777" w:rsidR="00A40F70" w:rsidRDefault="00A40F70" w:rsidP="00E46298">
            <w:pPr>
              <w:pStyle w:val="TAC"/>
              <w:spacing w:before="20" w:after="20"/>
              <w:ind w:left="57" w:right="57"/>
              <w:jc w:val="left"/>
              <w:rPr>
                <w:lang w:eastAsia="zh-CN"/>
              </w:rPr>
            </w:pPr>
          </w:p>
        </w:tc>
      </w:tr>
    </w:tbl>
    <w:p w14:paraId="2F13617B" w14:textId="77777777" w:rsidR="00A40F70" w:rsidRDefault="00A40F70" w:rsidP="00A40F70"/>
    <w:p w14:paraId="158F78B6" w14:textId="0F25391E" w:rsidR="00A40F70" w:rsidRDefault="00A40F70" w:rsidP="00A40F70">
      <w:r>
        <w:rPr>
          <w:b/>
          <w:bCs/>
        </w:rPr>
        <w:t xml:space="preserve">Summary </w:t>
      </w:r>
      <w:r w:rsidR="00033CD1">
        <w:rPr>
          <w:b/>
          <w:bCs/>
        </w:rPr>
        <w:t>2</w:t>
      </w:r>
      <w:r>
        <w:t xml:space="preserve">: </w:t>
      </w:r>
      <w:r w:rsidR="000B21E1">
        <w:t>All companies having expressed an opinion believe the CR can be agreed granted a few modifications are made</w:t>
      </w:r>
      <w:r>
        <w:t>.</w:t>
      </w:r>
    </w:p>
    <w:p w14:paraId="3C16AD78" w14:textId="1860C3CF" w:rsidR="00A40F70" w:rsidRDefault="00A40F70" w:rsidP="00A40F70">
      <w:r>
        <w:rPr>
          <w:b/>
          <w:bCs/>
        </w:rPr>
        <w:t xml:space="preserve">Proposal </w:t>
      </w:r>
      <w:r w:rsidR="00033CD1">
        <w:rPr>
          <w:b/>
          <w:bCs/>
        </w:rPr>
        <w:t>2</w:t>
      </w:r>
      <w:r>
        <w:t xml:space="preserve">: </w:t>
      </w:r>
      <w:r w:rsidR="000B21E1">
        <w:t xml:space="preserve">Update the </w:t>
      </w:r>
      <w:r w:rsidR="00E43758">
        <w:t xml:space="preserve">36.304 </w:t>
      </w:r>
      <w:r w:rsidR="000B21E1">
        <w:t>CR to take the comments into account i.e. remove one T</w:t>
      </w:r>
      <w:r w:rsidR="007E766A">
        <w:t>D</w:t>
      </w:r>
      <w:r w:rsidR="000B21E1">
        <w:t>oc number at the top of the cover page, correct the title, mark other core specs as not affected, remove impact analysis and correct the typos</w:t>
      </w:r>
      <w:r>
        <w:t>.</w:t>
      </w:r>
    </w:p>
    <w:p w14:paraId="271A4F51" w14:textId="77777777" w:rsidR="000B21E1" w:rsidRDefault="000B21E1" w:rsidP="00A40F70"/>
    <w:p w14:paraId="4D0995C8" w14:textId="2BA52D1D" w:rsidR="00A40F70" w:rsidRDefault="00A40F70" w:rsidP="00A40F70">
      <w:pPr>
        <w:pStyle w:val="Heading2"/>
      </w:pPr>
      <w:r>
        <w:t>4.</w:t>
      </w:r>
      <w:r w:rsidR="0071563B">
        <w:t>3</w:t>
      </w:r>
      <w:r>
        <w:tab/>
        <w:t xml:space="preserve">Inclusive Language in TS </w:t>
      </w:r>
      <w:r w:rsidR="005E145A">
        <w:t>36.306</w:t>
      </w:r>
    </w:p>
    <w:p w14:paraId="03C3F48C" w14:textId="77777777" w:rsidR="00A40F70" w:rsidRDefault="00A40F70" w:rsidP="00A40F70">
      <w:r>
        <w:t>Rapporteur CR was provided in :</w:t>
      </w:r>
    </w:p>
    <w:p w14:paraId="6D45021F" w14:textId="33A4C30D" w:rsidR="0071563B" w:rsidRDefault="00A32562" w:rsidP="0071563B">
      <w:pPr>
        <w:pStyle w:val="Doc-title0"/>
        <w:ind w:left="1543"/>
      </w:pPr>
      <w:hyperlink r:id="rId17" w:history="1">
        <w:r w:rsidR="0071563B" w:rsidRPr="008347E0">
          <w:rPr>
            <w:rStyle w:val="Hyperlink"/>
          </w:rPr>
          <w:t>R2-2202227</w:t>
        </w:r>
      </w:hyperlink>
      <w:r w:rsidR="0071563B">
        <w:tab/>
        <w:t>Inclusive Language Review for TS 36.306</w:t>
      </w:r>
      <w:r w:rsidR="0071563B">
        <w:tab/>
        <w:t>Motorola Mobility (Rapporteur)</w:t>
      </w:r>
      <w:r w:rsidR="0071563B">
        <w:tab/>
        <w:t>CR</w:t>
      </w:r>
      <w:r w:rsidR="0071563B">
        <w:tab/>
        <w:t>Rel-17</w:t>
      </w:r>
      <w:r w:rsidR="0071563B">
        <w:tab/>
        <w:t>36.306</w:t>
      </w:r>
      <w:r w:rsidR="0071563B">
        <w:tab/>
        <w:t>16.7.0</w:t>
      </w:r>
      <w:r w:rsidR="0071563B">
        <w:tab/>
        <w:t>1835</w:t>
      </w:r>
      <w:r w:rsidR="0071563B">
        <w:tab/>
        <w:t>-</w:t>
      </w:r>
      <w:r w:rsidR="0071563B">
        <w:tab/>
        <w:t>D</w:t>
      </w:r>
      <w:r w:rsidR="0071563B">
        <w:tab/>
        <w:t>TEI17</w:t>
      </w:r>
    </w:p>
    <w:p w14:paraId="0F895F00" w14:textId="77777777" w:rsidR="00A40F70" w:rsidRPr="00534095" w:rsidRDefault="00A40F70" w:rsidP="00A40F70"/>
    <w:p w14:paraId="240E490F" w14:textId="7DCD90AF" w:rsidR="00A40F70" w:rsidRDefault="00A40F70" w:rsidP="00A40F70">
      <w:r>
        <w:rPr>
          <w:b/>
          <w:bCs/>
        </w:rPr>
        <w:t xml:space="preserve">Question </w:t>
      </w:r>
      <w:r w:rsidR="00033CD1">
        <w:rPr>
          <w:b/>
          <w:bCs/>
        </w:rPr>
        <w:t>3</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7E71F98B"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31597EB" w14:textId="082B92D0"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033CD1">
              <w:rPr>
                <w:color w:val="FFFFFF" w:themeColor="background1"/>
              </w:rPr>
              <w:t>3</w:t>
            </w:r>
          </w:p>
        </w:tc>
      </w:tr>
      <w:tr w:rsidR="00A40F70" w14:paraId="7EF8805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7F4E44"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EA81D0"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82CCD2" w14:textId="77777777" w:rsidR="00A40F70" w:rsidRDefault="00A40F70" w:rsidP="00E46298">
            <w:pPr>
              <w:pStyle w:val="TAH"/>
              <w:spacing w:before="20" w:after="20"/>
              <w:ind w:left="57" w:right="57"/>
              <w:jc w:val="left"/>
            </w:pPr>
            <w:r>
              <w:t>Technical Arguments</w:t>
            </w:r>
          </w:p>
        </w:tc>
      </w:tr>
      <w:tr w:rsidR="00A40F70" w14:paraId="6308573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603A3C" w14:textId="5A4854DD" w:rsidR="00A40F70" w:rsidRDefault="005215B8"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CA6E54A" w14:textId="4F7E427B" w:rsidR="00A40F70" w:rsidRDefault="005215B8"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9B72B63" w14:textId="77777777" w:rsidR="00A40F70" w:rsidRDefault="00A40F70" w:rsidP="00E46298">
            <w:pPr>
              <w:pStyle w:val="TAC"/>
              <w:spacing w:before="20" w:after="20"/>
              <w:ind w:left="57" w:right="57"/>
              <w:jc w:val="left"/>
              <w:rPr>
                <w:lang w:eastAsia="zh-CN"/>
              </w:rPr>
            </w:pPr>
          </w:p>
        </w:tc>
      </w:tr>
      <w:tr w:rsidR="00A40F70" w14:paraId="48EFC03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05F806" w14:textId="4E95A95B" w:rsidR="00A40F70" w:rsidRDefault="00A278B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A08D65F" w14:textId="6B954C2C" w:rsidR="00A40F70" w:rsidRDefault="00A278B7"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014CC55" w14:textId="77777777" w:rsidR="00A40F70" w:rsidRDefault="00A40F70" w:rsidP="00E46298">
            <w:pPr>
              <w:pStyle w:val="TAC"/>
              <w:spacing w:before="20" w:after="20"/>
              <w:ind w:left="57" w:right="57"/>
              <w:jc w:val="left"/>
              <w:rPr>
                <w:lang w:eastAsia="zh-CN"/>
              </w:rPr>
            </w:pPr>
          </w:p>
        </w:tc>
      </w:tr>
      <w:tr w:rsidR="00A40F70" w14:paraId="3904AD5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AD773D" w14:textId="45CFC5F8" w:rsidR="00A40F70" w:rsidRDefault="008F11E3"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9C42BAA" w14:textId="68BC1BBE" w:rsidR="00A40F70" w:rsidRDefault="008F11E3"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5CBDDB1" w14:textId="4F2A5C3A" w:rsidR="00A40F70" w:rsidRDefault="008F11E3" w:rsidP="00E46298">
            <w:pPr>
              <w:pStyle w:val="TAC"/>
              <w:spacing w:before="20" w:after="20"/>
              <w:ind w:left="57" w:right="57"/>
              <w:jc w:val="left"/>
              <w:rPr>
                <w:lang w:eastAsia="zh-CN"/>
              </w:rPr>
            </w:pPr>
            <w:r>
              <w:rPr>
                <w:lang w:eastAsia="zh-CN"/>
              </w:rPr>
              <w:t xml:space="preserve">CR can be agreed but if any updates are done, the impact analysis can be removed as this is Rel-17 CR (and editorial one anyways). </w:t>
            </w:r>
          </w:p>
        </w:tc>
      </w:tr>
      <w:tr w:rsidR="00A40F70" w14:paraId="16DEFDC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7A948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A0180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8C634A8" w14:textId="77777777" w:rsidR="00A40F70" w:rsidRDefault="00A40F70" w:rsidP="00E46298">
            <w:pPr>
              <w:pStyle w:val="TAC"/>
              <w:spacing w:before="20" w:after="20"/>
              <w:ind w:left="57" w:right="57"/>
              <w:jc w:val="left"/>
              <w:rPr>
                <w:lang w:eastAsia="zh-CN"/>
              </w:rPr>
            </w:pPr>
          </w:p>
        </w:tc>
      </w:tr>
      <w:tr w:rsidR="00A40F70" w14:paraId="3685C8B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B99E1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F2D56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8F1FD0E" w14:textId="77777777" w:rsidR="00A40F70" w:rsidRDefault="00A40F70" w:rsidP="00E46298">
            <w:pPr>
              <w:pStyle w:val="TAC"/>
              <w:spacing w:before="20" w:after="20"/>
              <w:ind w:left="57" w:right="57"/>
              <w:jc w:val="left"/>
              <w:rPr>
                <w:lang w:eastAsia="zh-CN"/>
              </w:rPr>
            </w:pPr>
          </w:p>
        </w:tc>
      </w:tr>
      <w:tr w:rsidR="00A40F70" w14:paraId="7EE6060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731CE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C27C73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1377C1" w14:textId="77777777" w:rsidR="00A40F70" w:rsidRDefault="00A40F70" w:rsidP="00E46298">
            <w:pPr>
              <w:pStyle w:val="TAC"/>
              <w:spacing w:before="20" w:after="20"/>
              <w:ind w:left="57" w:right="57"/>
              <w:jc w:val="left"/>
              <w:rPr>
                <w:lang w:eastAsia="zh-CN"/>
              </w:rPr>
            </w:pPr>
          </w:p>
        </w:tc>
      </w:tr>
      <w:tr w:rsidR="00A40F70" w14:paraId="5C434AC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82D98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DF912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AD0EDE6" w14:textId="77777777" w:rsidR="00A40F70" w:rsidRDefault="00A40F70" w:rsidP="00E46298">
            <w:pPr>
              <w:pStyle w:val="TAC"/>
              <w:spacing w:before="20" w:after="20"/>
              <w:ind w:left="57" w:right="57"/>
              <w:jc w:val="left"/>
              <w:rPr>
                <w:lang w:eastAsia="zh-CN"/>
              </w:rPr>
            </w:pPr>
          </w:p>
        </w:tc>
      </w:tr>
      <w:tr w:rsidR="00A40F70" w14:paraId="1D29C87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986CF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E98195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100201" w14:textId="77777777" w:rsidR="00A40F70" w:rsidRDefault="00A40F70" w:rsidP="00E46298">
            <w:pPr>
              <w:pStyle w:val="TAC"/>
              <w:spacing w:before="20" w:after="20"/>
              <w:ind w:left="57" w:right="57"/>
              <w:jc w:val="left"/>
              <w:rPr>
                <w:lang w:eastAsia="zh-CN"/>
              </w:rPr>
            </w:pPr>
          </w:p>
        </w:tc>
      </w:tr>
      <w:tr w:rsidR="00A40F70" w14:paraId="6530174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FB55F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31EBAE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F60524" w14:textId="77777777" w:rsidR="00A40F70" w:rsidRDefault="00A40F70" w:rsidP="00E46298">
            <w:pPr>
              <w:pStyle w:val="TAC"/>
              <w:spacing w:before="20" w:after="20"/>
              <w:ind w:left="57" w:right="57"/>
              <w:jc w:val="left"/>
              <w:rPr>
                <w:lang w:eastAsia="zh-CN"/>
              </w:rPr>
            </w:pPr>
          </w:p>
        </w:tc>
      </w:tr>
      <w:tr w:rsidR="00A40F70" w14:paraId="176B584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F92F6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29B14A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74D710" w14:textId="77777777" w:rsidR="00A40F70" w:rsidRDefault="00A40F70" w:rsidP="00E46298">
            <w:pPr>
              <w:pStyle w:val="TAC"/>
              <w:spacing w:before="20" w:after="20"/>
              <w:ind w:left="57" w:right="57"/>
              <w:jc w:val="left"/>
              <w:rPr>
                <w:lang w:eastAsia="zh-CN"/>
              </w:rPr>
            </w:pPr>
          </w:p>
        </w:tc>
      </w:tr>
      <w:tr w:rsidR="00A40F70" w14:paraId="6CB7963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258E7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D7C87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33725F" w14:textId="77777777" w:rsidR="00A40F70" w:rsidRDefault="00A40F70" w:rsidP="00E46298">
            <w:pPr>
              <w:pStyle w:val="TAC"/>
              <w:spacing w:before="20" w:after="20"/>
              <w:ind w:left="57" w:right="57"/>
              <w:jc w:val="left"/>
              <w:rPr>
                <w:lang w:eastAsia="zh-CN"/>
              </w:rPr>
            </w:pPr>
          </w:p>
        </w:tc>
      </w:tr>
      <w:tr w:rsidR="00A40F70" w14:paraId="4B0AC9D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0B289A"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218DC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48484F" w14:textId="77777777" w:rsidR="00A40F70" w:rsidRDefault="00A40F70" w:rsidP="00E46298">
            <w:pPr>
              <w:pStyle w:val="TAC"/>
              <w:spacing w:before="20" w:after="20"/>
              <w:ind w:left="57" w:right="57"/>
              <w:jc w:val="left"/>
              <w:rPr>
                <w:lang w:eastAsia="zh-CN"/>
              </w:rPr>
            </w:pPr>
          </w:p>
        </w:tc>
      </w:tr>
      <w:tr w:rsidR="00A40F70" w14:paraId="746C98E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EE912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64360A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DFDEA1" w14:textId="77777777" w:rsidR="00A40F70" w:rsidRDefault="00A40F70" w:rsidP="00E46298">
            <w:pPr>
              <w:pStyle w:val="TAC"/>
              <w:spacing w:before="20" w:after="20"/>
              <w:ind w:left="57" w:right="57"/>
              <w:jc w:val="left"/>
              <w:rPr>
                <w:lang w:eastAsia="zh-CN"/>
              </w:rPr>
            </w:pPr>
          </w:p>
        </w:tc>
      </w:tr>
    </w:tbl>
    <w:p w14:paraId="0532F4FF" w14:textId="77777777" w:rsidR="00A40F70" w:rsidRDefault="00A40F70" w:rsidP="00A40F70"/>
    <w:p w14:paraId="0EED7FBB" w14:textId="6981DB30" w:rsidR="00A40F70" w:rsidRDefault="00A40F70" w:rsidP="00A40F70">
      <w:r>
        <w:rPr>
          <w:b/>
          <w:bCs/>
        </w:rPr>
        <w:t xml:space="preserve">Summary </w:t>
      </w:r>
      <w:r w:rsidR="00033CD1">
        <w:rPr>
          <w:b/>
          <w:bCs/>
        </w:rPr>
        <w:t>3</w:t>
      </w:r>
      <w:r>
        <w:t xml:space="preserve">: </w:t>
      </w:r>
      <w:r w:rsidR="000B21E1">
        <w:t xml:space="preserve">All companies having expressed an opinion believe the CR can be agreed granted </w:t>
      </w:r>
      <w:r w:rsidR="00E43758">
        <w:t xml:space="preserve">one </w:t>
      </w:r>
      <w:r w:rsidR="000B21E1">
        <w:t xml:space="preserve">modification </w:t>
      </w:r>
      <w:r w:rsidR="00E43758">
        <w:t>is</w:t>
      </w:r>
      <w:r w:rsidR="000B21E1">
        <w:t xml:space="preserve"> made</w:t>
      </w:r>
      <w:r>
        <w:t>.</w:t>
      </w:r>
    </w:p>
    <w:p w14:paraId="4849D90A" w14:textId="4D9F5C82" w:rsidR="00A40F70" w:rsidRDefault="00A40F70" w:rsidP="00A40F70">
      <w:r>
        <w:rPr>
          <w:b/>
          <w:bCs/>
        </w:rPr>
        <w:t xml:space="preserve">Proposal </w:t>
      </w:r>
      <w:r w:rsidR="00033CD1">
        <w:rPr>
          <w:b/>
          <w:bCs/>
        </w:rPr>
        <w:t>3</w:t>
      </w:r>
      <w:r>
        <w:t xml:space="preserve">: </w:t>
      </w:r>
      <w:r w:rsidR="00E43758">
        <w:t>Update the 36.306 CR to remove the impact analysis</w:t>
      </w:r>
      <w:r>
        <w:t>.</w:t>
      </w:r>
    </w:p>
    <w:p w14:paraId="54181FA3" w14:textId="34D37E51" w:rsidR="00A40F70" w:rsidRDefault="00A40F70" w:rsidP="00A40F70">
      <w:pPr>
        <w:pStyle w:val="Heading2"/>
      </w:pPr>
      <w:r>
        <w:t>4.</w:t>
      </w:r>
      <w:r w:rsidR="0071563B">
        <w:t>4</w:t>
      </w:r>
      <w:r>
        <w:tab/>
        <w:t xml:space="preserve">Inclusive Language in TS </w:t>
      </w:r>
      <w:r w:rsidR="005E145A">
        <w:t>36.331</w:t>
      </w:r>
    </w:p>
    <w:p w14:paraId="3C82833C" w14:textId="77777777" w:rsidR="00A40F70" w:rsidRDefault="00A40F70" w:rsidP="00A40F70">
      <w:r>
        <w:t>Rapporteur CR was provided in :</w:t>
      </w:r>
    </w:p>
    <w:p w14:paraId="771C1D14" w14:textId="2A95AB1F" w:rsidR="0071563B" w:rsidRDefault="00A32562" w:rsidP="0071563B">
      <w:pPr>
        <w:pStyle w:val="Doc-title0"/>
        <w:ind w:left="1543"/>
      </w:pPr>
      <w:hyperlink r:id="rId18" w:history="1">
        <w:r w:rsidR="0071563B" w:rsidRPr="008347E0">
          <w:rPr>
            <w:rStyle w:val="Hyperlink"/>
          </w:rPr>
          <w:t>R2-2202934</w:t>
        </w:r>
      </w:hyperlink>
      <w:r w:rsidR="0071563B">
        <w:tab/>
        <w:t>Inclusive language in TS36.331</w:t>
      </w:r>
      <w:r w:rsidR="0071563B">
        <w:tab/>
        <w:t>Samsung (Rapporteur)</w:t>
      </w:r>
      <w:r w:rsidR="0071563B">
        <w:tab/>
        <w:t>CR</w:t>
      </w:r>
      <w:r w:rsidR="0071563B">
        <w:tab/>
        <w:t>Rel-17</w:t>
      </w:r>
      <w:r w:rsidR="0071563B">
        <w:tab/>
        <w:t>36.331</w:t>
      </w:r>
      <w:r w:rsidR="0071563B">
        <w:tab/>
        <w:t>16.7.0</w:t>
      </w:r>
      <w:r w:rsidR="0071563B">
        <w:tab/>
        <w:t>4600</w:t>
      </w:r>
      <w:r w:rsidR="0071563B">
        <w:tab/>
        <w:t>1</w:t>
      </w:r>
      <w:r w:rsidR="0071563B">
        <w:tab/>
        <w:t>D</w:t>
      </w:r>
      <w:r w:rsidR="0071563B">
        <w:tab/>
        <w:t>TEI17</w:t>
      </w:r>
      <w:r w:rsidR="0071563B">
        <w:tab/>
      </w:r>
      <w:r w:rsidR="0071563B" w:rsidRPr="00511D66">
        <w:t>R2-2101988</w:t>
      </w:r>
    </w:p>
    <w:p w14:paraId="12F7826F" w14:textId="77777777" w:rsidR="0071563B" w:rsidRDefault="0071563B" w:rsidP="00A40F70">
      <w:pPr>
        <w:rPr>
          <w:b/>
          <w:bCs/>
        </w:rPr>
      </w:pPr>
    </w:p>
    <w:p w14:paraId="4BA9A3D1" w14:textId="05D7D056" w:rsidR="00A40F70" w:rsidRDefault="00A40F70" w:rsidP="00A40F70">
      <w:r>
        <w:rPr>
          <w:b/>
          <w:bCs/>
        </w:rPr>
        <w:t xml:space="preserve">Question </w:t>
      </w:r>
      <w:r w:rsidR="005E145A">
        <w:rPr>
          <w:b/>
          <w:bCs/>
        </w:rPr>
        <w:t>4</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4A0BD74A"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5FE5B92" w14:textId="4662D52E"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E145A">
              <w:rPr>
                <w:color w:val="FFFFFF" w:themeColor="background1"/>
              </w:rPr>
              <w:t>4</w:t>
            </w:r>
          </w:p>
        </w:tc>
      </w:tr>
      <w:tr w:rsidR="00A40F70" w14:paraId="39443D7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4F1743"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3C35F6"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EF094A" w14:textId="77777777" w:rsidR="00A40F70" w:rsidRDefault="00A40F70" w:rsidP="00E46298">
            <w:pPr>
              <w:pStyle w:val="TAH"/>
              <w:spacing w:before="20" w:after="20"/>
              <w:ind w:left="57" w:right="57"/>
              <w:jc w:val="left"/>
            </w:pPr>
            <w:r>
              <w:t>Technical Arguments</w:t>
            </w:r>
          </w:p>
        </w:tc>
      </w:tr>
      <w:tr w:rsidR="00A40F70" w14:paraId="68F840B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F5DE90" w14:textId="09962C71" w:rsidR="00A40F70" w:rsidRDefault="00A23665"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867EAD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C0DA4EC" w14:textId="77777777" w:rsidR="00A23665" w:rsidRDefault="00A23665" w:rsidP="00A23665">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327CFBC1" w14:textId="77777777" w:rsidR="00A23665" w:rsidRDefault="00A23665" w:rsidP="00A23665">
            <w:pPr>
              <w:pStyle w:val="TAC"/>
              <w:spacing w:before="20" w:after="20"/>
              <w:ind w:left="57" w:right="57"/>
              <w:jc w:val="left"/>
              <w:rPr>
                <w:lang w:eastAsia="zh-CN"/>
              </w:rPr>
            </w:pPr>
          </w:p>
          <w:p w14:paraId="7C571002" w14:textId="3B4E78BA" w:rsidR="00A40F70" w:rsidRDefault="00A23665" w:rsidP="00E46298">
            <w:pPr>
              <w:pStyle w:val="TAC"/>
              <w:spacing w:before="20" w:after="20"/>
              <w:ind w:left="57" w:right="57"/>
              <w:jc w:val="left"/>
              <w:rPr>
                <w:lang w:eastAsia="zh-CN"/>
              </w:rPr>
            </w:pPr>
            <w:r>
              <w:rPr>
                <w:lang w:eastAsia="zh-CN"/>
              </w:rPr>
              <w:t>In some field description</w:t>
            </w:r>
            <w:r w:rsidR="00424F5E">
              <w:rPr>
                <w:lang w:eastAsia="zh-CN"/>
              </w:rPr>
              <w:t>s</w:t>
            </w:r>
            <w:r>
              <w:rPr>
                <w:lang w:eastAsia="zh-CN"/>
              </w:rPr>
              <w:t xml:space="preserve">, e.g. SIB24 field descriptions, MeasObjectEUTRA etc, after the change of name, the fields are not in alphabetical order. If that was intentional, it is ok to reorder them during CR implementation also. </w:t>
            </w:r>
          </w:p>
          <w:p w14:paraId="3EC8F11C" w14:textId="77777777" w:rsidR="00A23665" w:rsidRDefault="00A23665" w:rsidP="00E46298">
            <w:pPr>
              <w:pStyle w:val="TAC"/>
              <w:spacing w:before="20" w:after="20"/>
              <w:ind w:left="57" w:right="57"/>
              <w:jc w:val="left"/>
              <w:rPr>
                <w:lang w:eastAsia="zh-CN"/>
              </w:rPr>
            </w:pPr>
          </w:p>
          <w:p w14:paraId="05AA151A" w14:textId="5D2D0ED2" w:rsidR="00A23665" w:rsidRDefault="00A23665" w:rsidP="00E46298">
            <w:pPr>
              <w:pStyle w:val="TAC"/>
              <w:spacing w:before="20" w:after="20"/>
              <w:ind w:left="57" w:right="57"/>
              <w:jc w:val="left"/>
              <w:rPr>
                <w:lang w:eastAsia="zh-CN"/>
              </w:rPr>
            </w:pPr>
            <w:r>
              <w:rPr>
                <w:lang w:eastAsia="zh-CN"/>
              </w:rPr>
              <w:t>In UE-EUTRA-Capability field description: hyphen missing in “</w:t>
            </w:r>
            <w:r w:rsidR="00424F5E">
              <w:rPr>
                <w:lang w:eastAsia="zh-CN"/>
              </w:rPr>
              <w:t>…</w:t>
            </w:r>
            <w:r>
              <w:rPr>
                <w:lang w:eastAsia="zh-CN"/>
              </w:rPr>
              <w:t xml:space="preserve"> EUTRA allowedcell listing...”  </w:t>
            </w:r>
          </w:p>
        </w:tc>
      </w:tr>
      <w:tr w:rsidR="00A40F70" w14:paraId="60F61AF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D878A4" w14:textId="760D1815" w:rsidR="00A40F70" w:rsidRDefault="005215B8"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998E73A" w14:textId="34E94846" w:rsidR="00A40F70" w:rsidRDefault="005215B8"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9BFF72C" w14:textId="77777777" w:rsidR="005215B8" w:rsidRDefault="005215B8" w:rsidP="005215B8">
            <w:pPr>
              <w:pStyle w:val="TAC"/>
              <w:spacing w:before="20" w:after="20"/>
              <w:ind w:left="57" w:right="57"/>
              <w:jc w:val="left"/>
              <w:rPr>
                <w:lang w:eastAsia="zh-CN"/>
              </w:rPr>
            </w:pPr>
            <w:r>
              <w:rPr>
                <w:lang w:eastAsia="zh-CN"/>
              </w:rPr>
              <w:t>In SIB4 field descriptions: in the description of intraFreqExcludedBlackCellList the letter “e” is missing in “exclud-listed”.</w:t>
            </w:r>
          </w:p>
          <w:p w14:paraId="5BDCB02A" w14:textId="77777777" w:rsidR="005215B8" w:rsidRDefault="005215B8" w:rsidP="005215B8">
            <w:pPr>
              <w:pStyle w:val="TAC"/>
              <w:spacing w:before="20" w:after="20"/>
              <w:ind w:left="57" w:right="57"/>
              <w:jc w:val="left"/>
              <w:rPr>
                <w:lang w:eastAsia="zh-CN"/>
              </w:rPr>
            </w:pPr>
          </w:p>
          <w:p w14:paraId="49EB3FA9" w14:textId="4FF096F9" w:rsidR="00A40F70" w:rsidRDefault="005215B8" w:rsidP="005215B8">
            <w:pPr>
              <w:pStyle w:val="TAC"/>
              <w:spacing w:before="20" w:after="20"/>
              <w:ind w:left="57" w:right="57"/>
              <w:jc w:val="left"/>
              <w:rPr>
                <w:lang w:eastAsia="zh-CN"/>
              </w:rPr>
            </w:pPr>
            <w:r>
              <w:rPr>
                <w:lang w:eastAsia="zh-CN"/>
              </w:rPr>
              <w:t>ANR-MeasConfig-NB field descriptions: name ExcludedBlackCellList should start with lowercase letter.</w:t>
            </w:r>
          </w:p>
        </w:tc>
      </w:tr>
      <w:tr w:rsidR="00A40F70" w14:paraId="4318017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74ACF9" w14:textId="2AD9AD04" w:rsidR="00A40F70" w:rsidRDefault="0022251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31CBE5A" w14:textId="0E9A5337" w:rsidR="00A40F70" w:rsidRDefault="00222517"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00BF39C6" w14:textId="3C95CCE9" w:rsidR="00A40F70" w:rsidRDefault="00222517" w:rsidP="00E46298">
            <w:pPr>
              <w:pStyle w:val="TAC"/>
              <w:spacing w:before="20" w:after="20"/>
              <w:ind w:left="57" w:right="57"/>
              <w:jc w:val="left"/>
              <w:rPr>
                <w:lang w:eastAsia="zh-CN"/>
              </w:rPr>
            </w:pPr>
            <w:r>
              <w:rPr>
                <w:lang w:eastAsia="zh-CN"/>
              </w:rPr>
              <w:t>Non-affected subclauses should be removed.</w:t>
            </w:r>
          </w:p>
        </w:tc>
      </w:tr>
      <w:tr w:rsidR="00A40F70" w14:paraId="1ACAE35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FC832C" w14:textId="79D76827" w:rsidR="00A40F70" w:rsidRDefault="00592746"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440F306" w14:textId="1EDD11D0" w:rsidR="00A40F70" w:rsidRDefault="00592746"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D399D51" w14:textId="26136C41" w:rsidR="00A40F70" w:rsidRDefault="00592746" w:rsidP="00E46298">
            <w:pPr>
              <w:pStyle w:val="TAC"/>
              <w:spacing w:before="20" w:after="20"/>
              <w:ind w:left="57" w:right="57"/>
              <w:jc w:val="left"/>
              <w:rPr>
                <w:lang w:eastAsia="zh-CN"/>
              </w:rPr>
            </w:pPr>
            <w:r>
              <w:rPr>
                <w:lang w:eastAsia="zh-CN"/>
              </w:rPr>
              <w:t>Typo in cover page Consequences if not approved: lanuage -&gt; language</w:t>
            </w:r>
          </w:p>
          <w:p w14:paraId="1AB7DDF6" w14:textId="3CF4F0FF" w:rsidR="00592746" w:rsidRDefault="00592746" w:rsidP="00E46298">
            <w:pPr>
              <w:pStyle w:val="TAC"/>
              <w:spacing w:before="20" w:after="20"/>
              <w:ind w:left="57" w:right="57"/>
              <w:jc w:val="left"/>
              <w:rPr>
                <w:lang w:eastAsia="zh-CN"/>
              </w:rPr>
            </w:pPr>
            <w:r>
              <w:rPr>
                <w:lang w:eastAsia="zh-CN"/>
              </w:rPr>
              <w:t>(also no need for impact analysis)</w:t>
            </w:r>
          </w:p>
        </w:tc>
      </w:tr>
      <w:tr w:rsidR="00A40F70" w14:paraId="4E60E7E7"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8114B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04979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380692" w14:textId="77777777" w:rsidR="00A40F70" w:rsidRDefault="00A40F70" w:rsidP="00E46298">
            <w:pPr>
              <w:pStyle w:val="TAC"/>
              <w:spacing w:before="20" w:after="20"/>
              <w:ind w:left="57" w:right="57"/>
              <w:jc w:val="left"/>
              <w:rPr>
                <w:lang w:eastAsia="zh-CN"/>
              </w:rPr>
            </w:pPr>
          </w:p>
        </w:tc>
      </w:tr>
      <w:tr w:rsidR="00A40F70" w14:paraId="699A05A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AD731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2521F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6947D5B" w14:textId="77777777" w:rsidR="00A40F70" w:rsidRDefault="00A40F70" w:rsidP="00E46298">
            <w:pPr>
              <w:pStyle w:val="TAC"/>
              <w:spacing w:before="20" w:after="20"/>
              <w:ind w:left="57" w:right="57"/>
              <w:jc w:val="left"/>
              <w:rPr>
                <w:lang w:eastAsia="zh-CN"/>
              </w:rPr>
            </w:pPr>
          </w:p>
        </w:tc>
      </w:tr>
      <w:tr w:rsidR="00A40F70" w14:paraId="7C9D3DE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D8436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9E3E1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C13F10" w14:textId="77777777" w:rsidR="00A40F70" w:rsidRDefault="00A40F70" w:rsidP="00E46298">
            <w:pPr>
              <w:pStyle w:val="TAC"/>
              <w:spacing w:before="20" w:after="20"/>
              <w:ind w:left="57" w:right="57"/>
              <w:jc w:val="left"/>
              <w:rPr>
                <w:lang w:eastAsia="zh-CN"/>
              </w:rPr>
            </w:pPr>
          </w:p>
        </w:tc>
      </w:tr>
      <w:tr w:rsidR="00A40F70" w14:paraId="2F2DD82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5D834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819D5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C7E2A6A" w14:textId="77777777" w:rsidR="00A40F70" w:rsidRDefault="00A40F70" w:rsidP="00E46298">
            <w:pPr>
              <w:pStyle w:val="TAC"/>
              <w:spacing w:before="20" w:after="20"/>
              <w:ind w:left="57" w:right="57"/>
              <w:jc w:val="left"/>
              <w:rPr>
                <w:lang w:eastAsia="zh-CN"/>
              </w:rPr>
            </w:pPr>
          </w:p>
        </w:tc>
      </w:tr>
      <w:tr w:rsidR="00A40F70" w14:paraId="4169B62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C96FF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6D9018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E1BF3ED" w14:textId="77777777" w:rsidR="00A40F70" w:rsidRDefault="00A40F70" w:rsidP="00E46298">
            <w:pPr>
              <w:pStyle w:val="TAC"/>
              <w:spacing w:before="20" w:after="20"/>
              <w:ind w:left="57" w:right="57"/>
              <w:jc w:val="left"/>
              <w:rPr>
                <w:lang w:eastAsia="zh-CN"/>
              </w:rPr>
            </w:pPr>
          </w:p>
        </w:tc>
      </w:tr>
      <w:tr w:rsidR="00A40F70" w14:paraId="16BE55B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7E7F3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E2400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BF6CD1" w14:textId="77777777" w:rsidR="00A40F70" w:rsidRDefault="00A40F70" w:rsidP="00E46298">
            <w:pPr>
              <w:pStyle w:val="TAC"/>
              <w:spacing w:before="20" w:after="20"/>
              <w:ind w:left="57" w:right="57"/>
              <w:jc w:val="left"/>
              <w:rPr>
                <w:lang w:eastAsia="zh-CN"/>
              </w:rPr>
            </w:pPr>
          </w:p>
        </w:tc>
      </w:tr>
      <w:tr w:rsidR="00A40F70" w14:paraId="3F20500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EAF20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54826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31BDDFE" w14:textId="77777777" w:rsidR="00A40F70" w:rsidRDefault="00A40F70" w:rsidP="00E46298">
            <w:pPr>
              <w:pStyle w:val="TAC"/>
              <w:spacing w:before="20" w:after="20"/>
              <w:ind w:left="57" w:right="57"/>
              <w:jc w:val="left"/>
              <w:rPr>
                <w:lang w:eastAsia="zh-CN"/>
              </w:rPr>
            </w:pPr>
          </w:p>
        </w:tc>
      </w:tr>
      <w:tr w:rsidR="00A40F70" w14:paraId="46D370C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AB3F4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5A7C17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FB4D170" w14:textId="77777777" w:rsidR="00A40F70" w:rsidRDefault="00A40F70" w:rsidP="00E46298">
            <w:pPr>
              <w:pStyle w:val="TAC"/>
              <w:spacing w:before="20" w:after="20"/>
              <w:ind w:left="57" w:right="57"/>
              <w:jc w:val="left"/>
              <w:rPr>
                <w:lang w:eastAsia="zh-CN"/>
              </w:rPr>
            </w:pPr>
          </w:p>
        </w:tc>
      </w:tr>
      <w:tr w:rsidR="00A40F70" w14:paraId="5092DFA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9B74BD"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DA51B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87D0E1A" w14:textId="77777777" w:rsidR="00A40F70" w:rsidRDefault="00A40F70" w:rsidP="00E46298">
            <w:pPr>
              <w:pStyle w:val="TAC"/>
              <w:spacing w:before="20" w:after="20"/>
              <w:ind w:left="57" w:right="57"/>
              <w:jc w:val="left"/>
              <w:rPr>
                <w:lang w:eastAsia="zh-CN"/>
              </w:rPr>
            </w:pPr>
          </w:p>
        </w:tc>
      </w:tr>
    </w:tbl>
    <w:p w14:paraId="2D99D159" w14:textId="77777777" w:rsidR="00A40F70" w:rsidRDefault="00A40F70" w:rsidP="00A40F70"/>
    <w:p w14:paraId="0100FD1B" w14:textId="6AFC95DC" w:rsidR="00A40F70" w:rsidRDefault="00A40F70" w:rsidP="00A40F70">
      <w:r>
        <w:rPr>
          <w:b/>
          <w:bCs/>
        </w:rPr>
        <w:t xml:space="preserve">Summary </w:t>
      </w:r>
      <w:r w:rsidR="005E145A">
        <w:rPr>
          <w:b/>
          <w:bCs/>
        </w:rPr>
        <w:t>4</w:t>
      </w:r>
      <w:r>
        <w:t xml:space="preserve">: </w:t>
      </w:r>
      <w:r w:rsidR="00E43758">
        <w:t>All companies having expressed an opinion believe the CR can be agreed granted a few modifications are made</w:t>
      </w:r>
      <w:r>
        <w:t>.</w:t>
      </w:r>
    </w:p>
    <w:p w14:paraId="1DFAAA03" w14:textId="17E764D3" w:rsidR="00A40F70" w:rsidRDefault="00A40F70" w:rsidP="00A40F70">
      <w:r>
        <w:rPr>
          <w:b/>
          <w:bCs/>
        </w:rPr>
        <w:t xml:space="preserve">Proposal </w:t>
      </w:r>
      <w:r w:rsidR="005E145A">
        <w:rPr>
          <w:b/>
          <w:bCs/>
        </w:rPr>
        <w:t>4</w:t>
      </w:r>
      <w:r>
        <w:t xml:space="preserve">: </w:t>
      </w:r>
      <w:r w:rsidR="00E43758">
        <w:t>Update the 36.331 CR to take the comments into account i.e. correct the title, remove non-affected subclauses and correct the typos</w:t>
      </w:r>
      <w:r>
        <w:t>.</w:t>
      </w:r>
    </w:p>
    <w:p w14:paraId="6BB72744" w14:textId="77777777" w:rsidR="00E43758" w:rsidRDefault="00E43758" w:rsidP="00A40F70"/>
    <w:p w14:paraId="3458E738" w14:textId="6189FE33" w:rsidR="00A40F70" w:rsidRDefault="00A40F70" w:rsidP="00A40F70">
      <w:pPr>
        <w:pStyle w:val="Heading2"/>
      </w:pPr>
      <w:r>
        <w:t>4.</w:t>
      </w:r>
      <w:r w:rsidR="0071563B">
        <w:t>5</w:t>
      </w:r>
      <w:r>
        <w:tab/>
        <w:t xml:space="preserve">Inclusive Language in TS </w:t>
      </w:r>
      <w:r w:rsidR="005E145A">
        <w:t>37.320</w:t>
      </w:r>
    </w:p>
    <w:p w14:paraId="51AB222D" w14:textId="77777777" w:rsidR="00A40F70" w:rsidRDefault="00A40F70" w:rsidP="00A40F70">
      <w:r>
        <w:t>Rapporteur CR was provided in :</w:t>
      </w:r>
    </w:p>
    <w:p w14:paraId="152420E1" w14:textId="151BC2A9" w:rsidR="0071563B" w:rsidRPr="00534095" w:rsidRDefault="0071563B" w:rsidP="0071563B">
      <w:pPr>
        <w:pStyle w:val="Doc-title0"/>
        <w:ind w:left="1543"/>
      </w:pPr>
      <w:r w:rsidRPr="00511D66">
        <w:t>R2-2203399</w:t>
      </w:r>
      <w:r>
        <w:tab/>
        <w:t>Inclusive language in 37.320</w:t>
      </w:r>
      <w:r>
        <w:tab/>
        <w:t>Nokia (Rapporteur)</w:t>
      </w:r>
      <w:r>
        <w:tab/>
        <w:t>CR</w:t>
      </w:r>
      <w:r>
        <w:tab/>
        <w:t>Rel-17</w:t>
      </w:r>
      <w:r>
        <w:tab/>
        <w:t>37.320</w:t>
      </w:r>
      <w:r>
        <w:tab/>
        <w:t>16.7.0</w:t>
      </w:r>
      <w:r>
        <w:tab/>
        <w:t>0104</w:t>
      </w:r>
      <w:r>
        <w:tab/>
        <w:t>1</w:t>
      </w:r>
      <w:r>
        <w:tab/>
        <w:t>D</w:t>
      </w:r>
      <w:r>
        <w:tab/>
        <w:t>TEI17</w:t>
      </w:r>
      <w:r>
        <w:tab/>
      </w:r>
      <w:r w:rsidRPr="00511D66">
        <w:t>R2-2101991</w:t>
      </w:r>
    </w:p>
    <w:p w14:paraId="2D4AFDD7" w14:textId="77777777" w:rsidR="00A40F70" w:rsidRPr="00534095" w:rsidRDefault="00A40F70" w:rsidP="00A40F70"/>
    <w:p w14:paraId="30F8E90A" w14:textId="772738E6" w:rsidR="00A40F70" w:rsidRDefault="00A40F70" w:rsidP="00A40F70">
      <w:r>
        <w:rPr>
          <w:b/>
          <w:bCs/>
        </w:rPr>
        <w:t xml:space="preserve">Question </w:t>
      </w:r>
      <w:r w:rsidR="005E145A">
        <w:rPr>
          <w:b/>
          <w:bCs/>
        </w:rPr>
        <w:t>5</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1B676304"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810E67E" w14:textId="511E1842"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E145A">
              <w:rPr>
                <w:color w:val="FFFFFF" w:themeColor="background1"/>
              </w:rPr>
              <w:t>5</w:t>
            </w:r>
          </w:p>
        </w:tc>
      </w:tr>
      <w:tr w:rsidR="00A40F70" w14:paraId="0F62C4F7"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84E51DD"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A77B15"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298867" w14:textId="77777777" w:rsidR="00A40F70" w:rsidRDefault="00A40F70" w:rsidP="00E46298">
            <w:pPr>
              <w:pStyle w:val="TAH"/>
              <w:spacing w:before="20" w:after="20"/>
              <w:ind w:left="57" w:right="57"/>
              <w:jc w:val="left"/>
            </w:pPr>
            <w:r>
              <w:t>Technical Arguments</w:t>
            </w:r>
          </w:p>
        </w:tc>
      </w:tr>
      <w:tr w:rsidR="00A40F70" w14:paraId="344E760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2B00C9" w14:textId="78ED5D7C" w:rsidR="00A40F70" w:rsidRDefault="00A23665"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BC9FCA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EEF7B00" w14:textId="59981D42" w:rsidR="00A40F70" w:rsidRDefault="00A23665" w:rsidP="00A278B7">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tc>
      </w:tr>
      <w:tr w:rsidR="00A40F70" w14:paraId="1C2D5D9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12F23D" w14:textId="71FD61C5" w:rsidR="00A40F70" w:rsidRDefault="009E55EF"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EE3E621" w14:textId="3566B935" w:rsidR="00A40F70" w:rsidRDefault="009E55E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8003CE7" w14:textId="52695E70" w:rsidR="00A40F70" w:rsidRDefault="009E55EF" w:rsidP="00E46298">
            <w:pPr>
              <w:pStyle w:val="TAC"/>
              <w:spacing w:before="20" w:after="20"/>
              <w:ind w:left="57" w:right="57"/>
              <w:jc w:val="left"/>
              <w:rPr>
                <w:lang w:eastAsia="zh-CN"/>
              </w:rPr>
            </w:pPr>
            <w:r w:rsidRPr="009E55EF">
              <w:rPr>
                <w:lang w:eastAsia="zh-CN"/>
              </w:rPr>
              <w:t>Cover page: “Clauses affected” is empty.</w:t>
            </w:r>
          </w:p>
        </w:tc>
      </w:tr>
      <w:tr w:rsidR="00A40F70" w14:paraId="4F8DEC6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6CEE89" w14:textId="681D7D76" w:rsidR="00A40F70" w:rsidRDefault="0022251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507AE79" w14:textId="3E6BC955" w:rsidR="00A40F70" w:rsidRDefault="00222517"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2BD3459" w14:textId="1BD42189" w:rsidR="00A40F70" w:rsidRDefault="00222517" w:rsidP="00E46298">
            <w:pPr>
              <w:pStyle w:val="TAC"/>
              <w:spacing w:before="20" w:after="20"/>
              <w:ind w:left="57" w:right="57"/>
              <w:jc w:val="left"/>
              <w:rPr>
                <w:lang w:eastAsia="zh-CN"/>
              </w:rPr>
            </w:pPr>
            <w:r>
              <w:rPr>
                <w:lang w:eastAsia="zh-CN"/>
              </w:rPr>
              <w:t>Agree with the above.</w:t>
            </w:r>
          </w:p>
        </w:tc>
      </w:tr>
      <w:tr w:rsidR="00A40F70" w14:paraId="3951C1A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B25255" w14:textId="74A5C2A1" w:rsidR="00A40F70" w:rsidRDefault="00D57D4E"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E0D3B7A" w14:textId="3AD3136E" w:rsidR="00A40F70" w:rsidRDefault="00D57D4E"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CAFA4CB" w14:textId="75B43FBE" w:rsidR="00A40F70" w:rsidRDefault="00D57D4E" w:rsidP="00E46298">
            <w:pPr>
              <w:pStyle w:val="TAC"/>
              <w:spacing w:before="20" w:after="20"/>
              <w:ind w:left="57" w:right="57"/>
              <w:jc w:val="left"/>
              <w:rPr>
                <w:lang w:eastAsia="zh-CN"/>
              </w:rPr>
            </w:pPr>
            <w:r>
              <w:rPr>
                <w:lang w:eastAsia="zh-CN"/>
              </w:rPr>
              <w:t xml:space="preserve">Agree with above, </w:t>
            </w:r>
            <w:r w:rsidR="00894251">
              <w:rPr>
                <w:lang w:eastAsia="zh-CN"/>
              </w:rPr>
              <w:t xml:space="preserve">also </w:t>
            </w:r>
            <w:r>
              <w:rPr>
                <w:lang w:eastAsia="zh-CN"/>
              </w:rPr>
              <w:t>when updating, impact analysis can be removed from Rel-17 CR.</w:t>
            </w:r>
          </w:p>
        </w:tc>
      </w:tr>
      <w:tr w:rsidR="00A40F70" w14:paraId="2605ED7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802A6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FE82E87"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4DBAD9" w14:textId="77777777" w:rsidR="00A40F70" w:rsidRDefault="00A40F70" w:rsidP="00E46298">
            <w:pPr>
              <w:pStyle w:val="TAC"/>
              <w:spacing w:before="20" w:after="20"/>
              <w:ind w:left="57" w:right="57"/>
              <w:jc w:val="left"/>
              <w:rPr>
                <w:lang w:eastAsia="zh-CN"/>
              </w:rPr>
            </w:pPr>
          </w:p>
        </w:tc>
      </w:tr>
      <w:tr w:rsidR="00A40F70" w14:paraId="7D7ED25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732DB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ADB69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43D63E" w14:textId="77777777" w:rsidR="00A40F70" w:rsidRDefault="00A40F70" w:rsidP="00E46298">
            <w:pPr>
              <w:pStyle w:val="TAC"/>
              <w:spacing w:before="20" w:after="20"/>
              <w:ind w:left="57" w:right="57"/>
              <w:jc w:val="left"/>
              <w:rPr>
                <w:lang w:eastAsia="zh-CN"/>
              </w:rPr>
            </w:pPr>
          </w:p>
        </w:tc>
      </w:tr>
      <w:tr w:rsidR="00A40F70" w14:paraId="49AA7EA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57B72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1196C4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5C4407" w14:textId="77777777" w:rsidR="00A40F70" w:rsidRDefault="00A40F70" w:rsidP="00E46298">
            <w:pPr>
              <w:pStyle w:val="TAC"/>
              <w:spacing w:before="20" w:after="20"/>
              <w:ind w:left="57" w:right="57"/>
              <w:jc w:val="left"/>
              <w:rPr>
                <w:lang w:eastAsia="zh-CN"/>
              </w:rPr>
            </w:pPr>
          </w:p>
        </w:tc>
      </w:tr>
      <w:tr w:rsidR="00A40F70" w14:paraId="0182802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C9E32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1B124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198E47E" w14:textId="77777777" w:rsidR="00A40F70" w:rsidRDefault="00A40F70" w:rsidP="00E46298">
            <w:pPr>
              <w:pStyle w:val="TAC"/>
              <w:spacing w:before="20" w:after="20"/>
              <w:ind w:left="57" w:right="57"/>
              <w:jc w:val="left"/>
              <w:rPr>
                <w:lang w:eastAsia="zh-CN"/>
              </w:rPr>
            </w:pPr>
          </w:p>
        </w:tc>
      </w:tr>
      <w:tr w:rsidR="00A40F70" w14:paraId="0A1F790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7C265A"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3D802A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EB3364" w14:textId="77777777" w:rsidR="00A40F70" w:rsidRDefault="00A40F70" w:rsidP="00E46298">
            <w:pPr>
              <w:pStyle w:val="TAC"/>
              <w:spacing w:before="20" w:after="20"/>
              <w:ind w:left="57" w:right="57"/>
              <w:jc w:val="left"/>
              <w:rPr>
                <w:lang w:eastAsia="zh-CN"/>
              </w:rPr>
            </w:pPr>
          </w:p>
        </w:tc>
      </w:tr>
      <w:tr w:rsidR="00A40F70" w14:paraId="6A56B10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735C4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A731D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12F9AEA" w14:textId="77777777" w:rsidR="00A40F70" w:rsidRDefault="00A40F70" w:rsidP="00E46298">
            <w:pPr>
              <w:pStyle w:val="TAC"/>
              <w:spacing w:before="20" w:after="20"/>
              <w:ind w:left="57" w:right="57"/>
              <w:jc w:val="left"/>
              <w:rPr>
                <w:lang w:eastAsia="zh-CN"/>
              </w:rPr>
            </w:pPr>
          </w:p>
        </w:tc>
      </w:tr>
      <w:tr w:rsidR="00A40F70" w14:paraId="1E2DC41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D1AE2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132E3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E0CD38" w14:textId="77777777" w:rsidR="00A40F70" w:rsidRDefault="00A40F70" w:rsidP="00E46298">
            <w:pPr>
              <w:pStyle w:val="TAC"/>
              <w:spacing w:before="20" w:after="20"/>
              <w:ind w:left="57" w:right="57"/>
              <w:jc w:val="left"/>
              <w:rPr>
                <w:lang w:eastAsia="zh-CN"/>
              </w:rPr>
            </w:pPr>
          </w:p>
        </w:tc>
      </w:tr>
      <w:tr w:rsidR="00A40F70" w14:paraId="0517C8D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C7C19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65A18D7"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977D448" w14:textId="77777777" w:rsidR="00A40F70" w:rsidRDefault="00A40F70" w:rsidP="00E46298">
            <w:pPr>
              <w:pStyle w:val="TAC"/>
              <w:spacing w:before="20" w:after="20"/>
              <w:ind w:left="57" w:right="57"/>
              <w:jc w:val="left"/>
              <w:rPr>
                <w:lang w:eastAsia="zh-CN"/>
              </w:rPr>
            </w:pPr>
          </w:p>
        </w:tc>
      </w:tr>
      <w:tr w:rsidR="00A40F70" w14:paraId="0F18DAB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7FBAB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2BC31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8E75E48" w14:textId="77777777" w:rsidR="00A40F70" w:rsidRDefault="00A40F70" w:rsidP="00E46298">
            <w:pPr>
              <w:pStyle w:val="TAC"/>
              <w:spacing w:before="20" w:after="20"/>
              <w:ind w:left="57" w:right="57"/>
              <w:jc w:val="left"/>
              <w:rPr>
                <w:lang w:eastAsia="zh-CN"/>
              </w:rPr>
            </w:pPr>
          </w:p>
        </w:tc>
      </w:tr>
    </w:tbl>
    <w:p w14:paraId="478B1078" w14:textId="77777777" w:rsidR="00A40F70" w:rsidRDefault="00A40F70" w:rsidP="00A40F70"/>
    <w:p w14:paraId="3D03A6B5" w14:textId="472EB619" w:rsidR="00A40F70" w:rsidRDefault="00A40F70" w:rsidP="00A40F70">
      <w:r>
        <w:rPr>
          <w:b/>
          <w:bCs/>
        </w:rPr>
        <w:t xml:space="preserve">Summary </w:t>
      </w:r>
      <w:r w:rsidR="005E145A">
        <w:rPr>
          <w:b/>
          <w:bCs/>
        </w:rPr>
        <w:t>5</w:t>
      </w:r>
      <w:r>
        <w:t xml:space="preserve">: </w:t>
      </w:r>
      <w:r w:rsidR="00E43758">
        <w:t>All companies having expressed an opinion believe the CR can be agreed granted a few modifications are made</w:t>
      </w:r>
      <w:r>
        <w:t>.</w:t>
      </w:r>
    </w:p>
    <w:p w14:paraId="501F42CC" w14:textId="528FF796" w:rsidR="00A40F70" w:rsidRDefault="00A40F70" w:rsidP="00A40F70">
      <w:r>
        <w:rPr>
          <w:b/>
          <w:bCs/>
        </w:rPr>
        <w:t xml:space="preserve">Proposal </w:t>
      </w:r>
      <w:r w:rsidR="005E145A">
        <w:rPr>
          <w:b/>
          <w:bCs/>
        </w:rPr>
        <w:t>5</w:t>
      </w:r>
      <w:r>
        <w:t xml:space="preserve">: </w:t>
      </w:r>
      <w:r w:rsidR="00E43758">
        <w:t>Update the 37.320 CR to take the comments into account i.e. correct the title, list the affected subclauses and remove the impact analysis</w:t>
      </w:r>
      <w:r>
        <w:t>.</w:t>
      </w:r>
    </w:p>
    <w:p w14:paraId="5A526C2B" w14:textId="2353C2A5" w:rsidR="00A40F70" w:rsidRDefault="00A40F70" w:rsidP="00A40F70">
      <w:pPr>
        <w:pStyle w:val="Heading2"/>
      </w:pPr>
      <w:r>
        <w:t>4.</w:t>
      </w:r>
      <w:r w:rsidR="0071563B">
        <w:t>6</w:t>
      </w:r>
      <w:r>
        <w:tab/>
        <w:t xml:space="preserve">Inclusive Language in TS </w:t>
      </w:r>
      <w:r w:rsidR="005E145A">
        <w:t>38.300</w:t>
      </w:r>
    </w:p>
    <w:p w14:paraId="270C8238" w14:textId="77777777" w:rsidR="00A40F70" w:rsidRDefault="00A40F70" w:rsidP="00A40F70">
      <w:r>
        <w:t>Rapporteur CR was provided in :</w:t>
      </w:r>
    </w:p>
    <w:p w14:paraId="65078E95" w14:textId="4906F402" w:rsidR="0071563B" w:rsidRDefault="00A32562" w:rsidP="0071563B">
      <w:pPr>
        <w:pStyle w:val="Doc-title0"/>
        <w:ind w:left="1543"/>
      </w:pPr>
      <w:hyperlink r:id="rId19" w:history="1">
        <w:r w:rsidR="0071563B" w:rsidRPr="00222517">
          <w:rPr>
            <w:rStyle w:val="Hyperlink"/>
          </w:rPr>
          <w:t>R2-2202217</w:t>
        </w:r>
      </w:hyperlink>
      <w:r w:rsidR="0071563B">
        <w:tab/>
        <w:t>Inclusive Language Review for TS 38.300</w:t>
      </w:r>
      <w:r w:rsidR="0071563B">
        <w:tab/>
        <w:t>Nokia (Rapporteur)</w:t>
      </w:r>
      <w:r w:rsidR="0071563B">
        <w:tab/>
        <w:t>CR</w:t>
      </w:r>
      <w:r w:rsidR="0071563B">
        <w:tab/>
        <w:t>Rel-17</w:t>
      </w:r>
      <w:r w:rsidR="0071563B">
        <w:tab/>
        <w:t>38.300</w:t>
      </w:r>
      <w:r w:rsidR="0071563B">
        <w:tab/>
        <w:t>16.8.0</w:t>
      </w:r>
      <w:r w:rsidR="0071563B">
        <w:tab/>
        <w:t>0401</w:t>
      </w:r>
      <w:r w:rsidR="0071563B">
        <w:tab/>
        <w:t>-</w:t>
      </w:r>
      <w:r w:rsidR="0071563B">
        <w:tab/>
        <w:t>D</w:t>
      </w:r>
      <w:r w:rsidR="0071563B">
        <w:tab/>
        <w:t>TEI17</w:t>
      </w:r>
    </w:p>
    <w:p w14:paraId="25EC5498" w14:textId="77777777" w:rsidR="00A40F70" w:rsidRPr="00534095" w:rsidRDefault="00A40F70" w:rsidP="00A40F70"/>
    <w:p w14:paraId="7676122C" w14:textId="5AA42B6B" w:rsidR="00A40F70" w:rsidRDefault="00A40F70" w:rsidP="00A40F70">
      <w:r>
        <w:rPr>
          <w:b/>
          <w:bCs/>
        </w:rPr>
        <w:t xml:space="preserve">Question </w:t>
      </w:r>
      <w:r w:rsidR="005E145A">
        <w:rPr>
          <w:b/>
          <w:bCs/>
        </w:rPr>
        <w:t>6</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75D47C5A"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AA422B6" w14:textId="5B7590C7"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E145A">
              <w:rPr>
                <w:color w:val="FFFFFF" w:themeColor="background1"/>
              </w:rPr>
              <w:t>6</w:t>
            </w:r>
          </w:p>
        </w:tc>
      </w:tr>
      <w:tr w:rsidR="00A40F70" w14:paraId="31A8122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B37989"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4A6BE3"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19CBB2" w14:textId="77777777" w:rsidR="00A40F70" w:rsidRDefault="00A40F70" w:rsidP="00E46298">
            <w:pPr>
              <w:pStyle w:val="TAH"/>
              <w:spacing w:before="20" w:after="20"/>
              <w:ind w:left="57" w:right="57"/>
              <w:jc w:val="left"/>
            </w:pPr>
            <w:r>
              <w:t>Technical Arguments</w:t>
            </w:r>
          </w:p>
        </w:tc>
      </w:tr>
      <w:tr w:rsidR="00A40F70" w14:paraId="2AEBAC4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CE3020" w14:textId="2E9FC137" w:rsidR="00A40F70" w:rsidRDefault="009E55EF"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C19050E" w14:textId="5ED1B028" w:rsidR="00A40F70" w:rsidRDefault="009E55E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46E3C439" w14:textId="39E741FE" w:rsidR="00A40F70" w:rsidRDefault="009E55EF" w:rsidP="00E46298">
            <w:pPr>
              <w:pStyle w:val="TAC"/>
              <w:spacing w:before="20" w:after="20"/>
              <w:ind w:left="57" w:right="57"/>
              <w:jc w:val="left"/>
              <w:rPr>
                <w:lang w:eastAsia="zh-CN"/>
              </w:rPr>
            </w:pPr>
            <w:r w:rsidRPr="009E55EF">
              <w:rPr>
                <w:lang w:eastAsia="zh-CN"/>
              </w:rPr>
              <w:t>Cover page: “Clauses affected” is empty.</w:t>
            </w:r>
          </w:p>
        </w:tc>
      </w:tr>
      <w:tr w:rsidR="00A40F70" w14:paraId="3BC96F0B"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3C0285" w14:textId="7E0F1010" w:rsidR="00A40F70" w:rsidRDefault="00C135B9"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F39780A" w14:textId="394DBB6A" w:rsidR="00A40F70" w:rsidRDefault="00C135B9" w:rsidP="00E46298">
            <w:pPr>
              <w:pStyle w:val="TAC"/>
              <w:spacing w:before="20" w:after="20"/>
              <w:ind w:left="57" w:right="57"/>
              <w:jc w:val="left"/>
              <w:rPr>
                <w:lang w:eastAsia="zh-CN"/>
              </w:rPr>
            </w:pPr>
            <w:r>
              <w:rPr>
                <w:lang w:eastAsia="zh-CN"/>
              </w:rPr>
              <w:t>Yes</w:t>
            </w:r>
            <w:r w:rsidR="00222517">
              <w:rPr>
                <w:lang w:eastAsia="zh-CN"/>
              </w:rPr>
              <w:t xml:space="preserve"> but</w:t>
            </w:r>
          </w:p>
        </w:tc>
        <w:tc>
          <w:tcPr>
            <w:tcW w:w="6942" w:type="dxa"/>
            <w:tcBorders>
              <w:top w:val="single" w:sz="4" w:space="0" w:color="auto"/>
              <w:left w:val="single" w:sz="4" w:space="0" w:color="auto"/>
              <w:bottom w:val="single" w:sz="4" w:space="0" w:color="auto"/>
              <w:right w:val="single" w:sz="4" w:space="0" w:color="auto"/>
            </w:tcBorders>
          </w:tcPr>
          <w:p w14:paraId="6ABEFBA9" w14:textId="21D401B3" w:rsidR="00A40F70" w:rsidRDefault="00222517" w:rsidP="00E46298">
            <w:pPr>
              <w:pStyle w:val="TAC"/>
              <w:spacing w:before="20" w:after="20"/>
              <w:ind w:left="57" w:right="57"/>
              <w:jc w:val="left"/>
              <w:rPr>
                <w:lang w:eastAsia="zh-CN"/>
              </w:rPr>
            </w:pPr>
            <w:r>
              <w:rPr>
                <w:lang w:eastAsia="zh-CN"/>
              </w:rPr>
              <w:t>Agree with Lenovo’s comments.</w:t>
            </w:r>
          </w:p>
        </w:tc>
      </w:tr>
      <w:tr w:rsidR="00A40F70" w14:paraId="3907E94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B5BB02" w14:textId="6C2EF879" w:rsidR="00A40F70" w:rsidRDefault="00894251"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BD4168B" w14:textId="0A9C7653" w:rsidR="00A40F70" w:rsidRDefault="00894251"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2718BAA" w14:textId="0AF3D1D6" w:rsidR="00A40F70" w:rsidRDefault="00894251" w:rsidP="00E46298">
            <w:pPr>
              <w:pStyle w:val="TAC"/>
              <w:spacing w:before="20" w:after="20"/>
              <w:ind w:left="57" w:right="57"/>
              <w:jc w:val="left"/>
              <w:rPr>
                <w:lang w:eastAsia="zh-CN"/>
              </w:rPr>
            </w:pPr>
            <w:r>
              <w:rPr>
                <w:lang w:eastAsia="zh-CN"/>
              </w:rPr>
              <w:t xml:space="preserve">Agree with above, and impact analysis can be removed as it is Rel-17 CR. </w:t>
            </w:r>
          </w:p>
        </w:tc>
      </w:tr>
      <w:tr w:rsidR="00A40F70" w14:paraId="2571B56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8E021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F230E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49CE07" w14:textId="77777777" w:rsidR="00A40F70" w:rsidRDefault="00A40F70" w:rsidP="00E46298">
            <w:pPr>
              <w:pStyle w:val="TAC"/>
              <w:spacing w:before="20" w:after="20"/>
              <w:ind w:left="57" w:right="57"/>
              <w:jc w:val="left"/>
              <w:rPr>
                <w:lang w:eastAsia="zh-CN"/>
              </w:rPr>
            </w:pPr>
          </w:p>
        </w:tc>
      </w:tr>
      <w:tr w:rsidR="00A40F70" w14:paraId="79CC4B6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49794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BBF57F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69F56A9" w14:textId="77777777" w:rsidR="00A40F70" w:rsidRDefault="00A40F70" w:rsidP="00E46298">
            <w:pPr>
              <w:pStyle w:val="TAC"/>
              <w:spacing w:before="20" w:after="20"/>
              <w:ind w:left="57" w:right="57"/>
              <w:jc w:val="left"/>
              <w:rPr>
                <w:lang w:eastAsia="zh-CN"/>
              </w:rPr>
            </w:pPr>
          </w:p>
        </w:tc>
      </w:tr>
      <w:tr w:rsidR="00A40F70" w14:paraId="621DDCB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75056F"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D5E3F8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B7ED78" w14:textId="77777777" w:rsidR="00A40F70" w:rsidRDefault="00A40F70" w:rsidP="00E46298">
            <w:pPr>
              <w:pStyle w:val="TAC"/>
              <w:spacing w:before="20" w:after="20"/>
              <w:ind w:left="57" w:right="57"/>
              <w:jc w:val="left"/>
              <w:rPr>
                <w:lang w:eastAsia="zh-CN"/>
              </w:rPr>
            </w:pPr>
          </w:p>
        </w:tc>
      </w:tr>
      <w:tr w:rsidR="00A40F70" w14:paraId="16CC153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AA8885"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F4416D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22CABEA" w14:textId="77777777" w:rsidR="00A40F70" w:rsidRDefault="00A40F70" w:rsidP="00E46298">
            <w:pPr>
              <w:pStyle w:val="TAC"/>
              <w:spacing w:before="20" w:after="20"/>
              <w:ind w:left="57" w:right="57"/>
              <w:jc w:val="left"/>
              <w:rPr>
                <w:lang w:eastAsia="zh-CN"/>
              </w:rPr>
            </w:pPr>
          </w:p>
        </w:tc>
      </w:tr>
      <w:tr w:rsidR="00A40F70" w14:paraId="43FE87F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5787D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F035CA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0593A8" w14:textId="77777777" w:rsidR="00A40F70" w:rsidRDefault="00A40F70" w:rsidP="00E46298">
            <w:pPr>
              <w:pStyle w:val="TAC"/>
              <w:spacing w:before="20" w:after="20"/>
              <w:ind w:left="57" w:right="57"/>
              <w:jc w:val="left"/>
              <w:rPr>
                <w:lang w:eastAsia="zh-CN"/>
              </w:rPr>
            </w:pPr>
          </w:p>
        </w:tc>
      </w:tr>
      <w:tr w:rsidR="00A40F70" w14:paraId="1A91CF5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B228C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D245C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CC0968" w14:textId="77777777" w:rsidR="00A40F70" w:rsidRDefault="00A40F70" w:rsidP="00E46298">
            <w:pPr>
              <w:pStyle w:val="TAC"/>
              <w:spacing w:before="20" w:after="20"/>
              <w:ind w:left="57" w:right="57"/>
              <w:jc w:val="left"/>
              <w:rPr>
                <w:lang w:eastAsia="zh-CN"/>
              </w:rPr>
            </w:pPr>
          </w:p>
        </w:tc>
      </w:tr>
      <w:tr w:rsidR="00A40F70" w14:paraId="7AA1143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CD3B4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A676BA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C9AD319" w14:textId="77777777" w:rsidR="00A40F70" w:rsidRDefault="00A40F70" w:rsidP="00E46298">
            <w:pPr>
              <w:pStyle w:val="TAC"/>
              <w:spacing w:before="20" w:after="20"/>
              <w:ind w:left="57" w:right="57"/>
              <w:jc w:val="left"/>
              <w:rPr>
                <w:lang w:eastAsia="zh-CN"/>
              </w:rPr>
            </w:pPr>
          </w:p>
        </w:tc>
      </w:tr>
      <w:tr w:rsidR="00A40F70" w14:paraId="082D64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923DC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559D2F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20014DD" w14:textId="77777777" w:rsidR="00A40F70" w:rsidRDefault="00A40F70" w:rsidP="00E46298">
            <w:pPr>
              <w:pStyle w:val="TAC"/>
              <w:spacing w:before="20" w:after="20"/>
              <w:ind w:left="57" w:right="57"/>
              <w:jc w:val="left"/>
              <w:rPr>
                <w:lang w:eastAsia="zh-CN"/>
              </w:rPr>
            </w:pPr>
          </w:p>
        </w:tc>
      </w:tr>
      <w:tr w:rsidR="00A40F70" w14:paraId="6B40D41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67645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980237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3DE1E65" w14:textId="77777777" w:rsidR="00A40F70" w:rsidRDefault="00A40F70" w:rsidP="00E46298">
            <w:pPr>
              <w:pStyle w:val="TAC"/>
              <w:spacing w:before="20" w:after="20"/>
              <w:ind w:left="57" w:right="57"/>
              <w:jc w:val="left"/>
              <w:rPr>
                <w:lang w:eastAsia="zh-CN"/>
              </w:rPr>
            </w:pPr>
          </w:p>
        </w:tc>
      </w:tr>
      <w:tr w:rsidR="00A40F70" w14:paraId="0F76036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14860A"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B66FCD4"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8FE50FE" w14:textId="77777777" w:rsidR="00A40F70" w:rsidRDefault="00A40F70" w:rsidP="00E46298">
            <w:pPr>
              <w:pStyle w:val="TAC"/>
              <w:spacing w:before="20" w:after="20"/>
              <w:ind w:left="57" w:right="57"/>
              <w:jc w:val="left"/>
              <w:rPr>
                <w:lang w:eastAsia="zh-CN"/>
              </w:rPr>
            </w:pPr>
          </w:p>
        </w:tc>
      </w:tr>
    </w:tbl>
    <w:p w14:paraId="3D6D6C2C" w14:textId="77777777" w:rsidR="00A40F70" w:rsidRDefault="00A40F70" w:rsidP="00A40F70"/>
    <w:p w14:paraId="29DBA116" w14:textId="0056F0DC" w:rsidR="00A40F70" w:rsidRDefault="00A40F70" w:rsidP="00A40F70">
      <w:r>
        <w:rPr>
          <w:b/>
          <w:bCs/>
        </w:rPr>
        <w:t xml:space="preserve">Summary </w:t>
      </w:r>
      <w:r w:rsidR="005E145A">
        <w:rPr>
          <w:b/>
          <w:bCs/>
        </w:rPr>
        <w:t>6</w:t>
      </w:r>
      <w:r>
        <w:t xml:space="preserve">: </w:t>
      </w:r>
      <w:r w:rsidR="00E43758">
        <w:t>All companies having expressed an opinion believe the CR can be agreed granted a few modifications are made</w:t>
      </w:r>
      <w:r>
        <w:t>.</w:t>
      </w:r>
    </w:p>
    <w:p w14:paraId="69BF9F4F" w14:textId="71FA1A84" w:rsidR="00A40F70" w:rsidRDefault="00A40F70" w:rsidP="00A40F70">
      <w:r>
        <w:rPr>
          <w:b/>
          <w:bCs/>
        </w:rPr>
        <w:t xml:space="preserve">Proposal </w:t>
      </w:r>
      <w:r w:rsidR="005E145A">
        <w:rPr>
          <w:b/>
          <w:bCs/>
        </w:rPr>
        <w:t>6</w:t>
      </w:r>
      <w:r>
        <w:t xml:space="preserve">: </w:t>
      </w:r>
      <w:r w:rsidR="00E43758">
        <w:t>Update the 38.300 CR to take the comments into account i.e. list affected subclauses and remove the impact analysis</w:t>
      </w:r>
      <w:r>
        <w:t>.</w:t>
      </w:r>
    </w:p>
    <w:p w14:paraId="774F7D20" w14:textId="2D4905C9" w:rsidR="00A40F70" w:rsidRDefault="00A40F70" w:rsidP="00A40F70">
      <w:pPr>
        <w:pStyle w:val="Heading2"/>
      </w:pPr>
      <w:r>
        <w:t>4.</w:t>
      </w:r>
      <w:r w:rsidR="0071563B">
        <w:t>7</w:t>
      </w:r>
      <w:r>
        <w:tab/>
        <w:t xml:space="preserve">Inclusive Language in TS </w:t>
      </w:r>
      <w:r w:rsidR="005A0E9B">
        <w:t>38.304</w:t>
      </w:r>
    </w:p>
    <w:p w14:paraId="3F803640" w14:textId="77777777" w:rsidR="00A40F70" w:rsidRDefault="00A40F70" w:rsidP="00A40F70">
      <w:r>
        <w:t>Rapporteur CR was provided in :</w:t>
      </w:r>
    </w:p>
    <w:p w14:paraId="255741D0" w14:textId="7798EA0B" w:rsidR="0071563B" w:rsidRDefault="00A32562" w:rsidP="0071563B">
      <w:pPr>
        <w:pStyle w:val="Doc-title0"/>
        <w:ind w:left="1543"/>
      </w:pPr>
      <w:hyperlink r:id="rId20" w:history="1">
        <w:r w:rsidR="0071563B" w:rsidRPr="0013166B">
          <w:rPr>
            <w:rStyle w:val="Hyperlink"/>
          </w:rPr>
          <w:t>R2-2202687</w:t>
        </w:r>
      </w:hyperlink>
      <w:r w:rsidR="0071563B">
        <w:tab/>
        <w:t>Inclusive language in TS38.304</w:t>
      </w:r>
      <w:r w:rsidR="0071563B">
        <w:tab/>
        <w:t>Qualcomm Incorporated (Rapporteur)</w:t>
      </w:r>
      <w:r w:rsidR="0071563B">
        <w:tab/>
        <w:t>CR</w:t>
      </w:r>
      <w:r w:rsidR="0071563B">
        <w:tab/>
        <w:t>Rel-16</w:t>
      </w:r>
      <w:r w:rsidR="0071563B">
        <w:tab/>
        <w:t>38.304</w:t>
      </w:r>
      <w:r w:rsidR="0071563B">
        <w:tab/>
        <w:t>16.7.0</w:t>
      </w:r>
      <w:r w:rsidR="0071563B">
        <w:tab/>
        <w:t>0204</w:t>
      </w:r>
      <w:r w:rsidR="0071563B">
        <w:tab/>
        <w:t>1</w:t>
      </w:r>
      <w:r w:rsidR="0071563B">
        <w:tab/>
        <w:t>D</w:t>
      </w:r>
      <w:r w:rsidR="0071563B">
        <w:tab/>
        <w:t>TEI17</w:t>
      </w:r>
      <w:r w:rsidR="0071563B">
        <w:tab/>
      </w:r>
      <w:r w:rsidR="0071563B" w:rsidRPr="00511D66">
        <w:t>R2-2102295</w:t>
      </w:r>
    </w:p>
    <w:p w14:paraId="34AE1862" w14:textId="77777777" w:rsidR="00A40F70" w:rsidRPr="00534095" w:rsidRDefault="00A40F70" w:rsidP="00A40F70"/>
    <w:p w14:paraId="15EA26FE" w14:textId="6176693D" w:rsidR="00A40F70" w:rsidRDefault="00A40F70" w:rsidP="00A40F70">
      <w:r>
        <w:rPr>
          <w:b/>
          <w:bCs/>
        </w:rPr>
        <w:t xml:space="preserve">Question </w:t>
      </w:r>
      <w:r w:rsidR="00B3347B">
        <w:rPr>
          <w:b/>
          <w:bCs/>
        </w:rPr>
        <w:t>7</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76495830"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2E6AB60" w14:textId="7F88F9AB"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B3347B">
              <w:rPr>
                <w:color w:val="FFFFFF" w:themeColor="background1"/>
              </w:rPr>
              <w:t>7</w:t>
            </w:r>
          </w:p>
        </w:tc>
      </w:tr>
      <w:tr w:rsidR="00A40F70" w14:paraId="67408F8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6C9333A"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BF39C6"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182498" w14:textId="77777777" w:rsidR="00A40F70" w:rsidRDefault="00A40F70" w:rsidP="00E46298">
            <w:pPr>
              <w:pStyle w:val="TAH"/>
              <w:spacing w:before="20" w:after="20"/>
              <w:ind w:left="57" w:right="57"/>
              <w:jc w:val="left"/>
            </w:pPr>
            <w:r>
              <w:t>Technical Arguments</w:t>
            </w:r>
          </w:p>
        </w:tc>
      </w:tr>
      <w:tr w:rsidR="00A40F70" w14:paraId="0D9BAD1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CEB2EA" w14:textId="6B43C8E5" w:rsidR="00A40F70" w:rsidRDefault="00A23665"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EB28D6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C39058" w14:textId="3ABD13A7" w:rsidR="00A40F70" w:rsidRDefault="00A23665" w:rsidP="00E46298">
            <w:pPr>
              <w:pStyle w:val="TAC"/>
              <w:spacing w:before="20" w:after="20"/>
              <w:ind w:left="57" w:right="57"/>
              <w:jc w:val="left"/>
              <w:rPr>
                <w:lang w:eastAsia="zh-CN"/>
              </w:rPr>
            </w:pPr>
            <w:r>
              <w:rPr>
                <w:lang w:eastAsia="zh-CN"/>
              </w:rPr>
              <w:t>Cover</w:t>
            </w:r>
            <w:r w:rsidR="00765647">
              <w:rPr>
                <w:lang w:eastAsia="zh-CN"/>
              </w:rPr>
              <w:t>-</w:t>
            </w:r>
            <w:r>
              <w:rPr>
                <w:lang w:eastAsia="zh-CN"/>
              </w:rPr>
              <w:t>page: ME and RAN does not need to be marked</w:t>
            </w:r>
          </w:p>
          <w:p w14:paraId="5F9E26AB" w14:textId="77777777" w:rsidR="00765647" w:rsidRDefault="00765647" w:rsidP="00E46298">
            <w:pPr>
              <w:pStyle w:val="TAC"/>
              <w:spacing w:before="20" w:after="20"/>
              <w:ind w:left="57" w:right="57"/>
              <w:jc w:val="left"/>
              <w:rPr>
                <w:lang w:eastAsia="zh-CN"/>
              </w:rPr>
            </w:pPr>
          </w:p>
          <w:p w14:paraId="4E22A003" w14:textId="77777777" w:rsidR="00765647" w:rsidRDefault="00765647" w:rsidP="00765647">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62E8874E" w14:textId="2A04DDF4" w:rsidR="00A23665" w:rsidRDefault="00A23665" w:rsidP="00E46298">
            <w:pPr>
              <w:pStyle w:val="TAC"/>
              <w:spacing w:before="20" w:after="20"/>
              <w:ind w:left="57" w:right="57"/>
              <w:jc w:val="left"/>
              <w:rPr>
                <w:lang w:eastAsia="zh-CN"/>
              </w:rPr>
            </w:pPr>
          </w:p>
        </w:tc>
      </w:tr>
      <w:tr w:rsidR="00A40F70" w14:paraId="0BEA923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4BA7C4" w14:textId="6529E16B" w:rsidR="00A40F70" w:rsidRDefault="009E55EF"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96FD953" w14:textId="444A860C" w:rsidR="00A40F70" w:rsidRDefault="009E55E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9E0B5F7" w14:textId="77777777" w:rsidR="009E55EF" w:rsidRDefault="009E55EF" w:rsidP="00E46298">
            <w:pPr>
              <w:pStyle w:val="TAC"/>
              <w:spacing w:before="20" w:after="20"/>
              <w:ind w:left="57" w:right="57"/>
              <w:jc w:val="left"/>
              <w:rPr>
                <w:lang w:eastAsia="zh-CN"/>
              </w:rPr>
            </w:pPr>
            <w:r>
              <w:rPr>
                <w:lang w:eastAsia="zh-CN"/>
              </w:rPr>
              <w:t xml:space="preserve">Some cover page issues need to be fixed: </w:t>
            </w:r>
          </w:p>
          <w:p w14:paraId="30EA6DBA" w14:textId="662911E8" w:rsidR="009E55EF" w:rsidRDefault="009E55EF" w:rsidP="009E55EF">
            <w:pPr>
              <w:pStyle w:val="TAC"/>
              <w:numPr>
                <w:ilvl w:val="0"/>
                <w:numId w:val="12"/>
              </w:numPr>
              <w:spacing w:before="20" w:after="20"/>
              <w:ind w:right="57"/>
              <w:jc w:val="left"/>
              <w:rPr>
                <w:lang w:eastAsia="zh-CN"/>
              </w:rPr>
            </w:pPr>
            <w:r>
              <w:rPr>
                <w:lang w:eastAsia="zh-CN"/>
              </w:rPr>
              <w:t>I</w:t>
            </w:r>
            <w:r w:rsidRPr="009E55EF">
              <w:rPr>
                <w:lang w:eastAsia="zh-CN"/>
              </w:rPr>
              <w:t>n “rev” field the number 1 is missing</w:t>
            </w:r>
            <w:r>
              <w:rPr>
                <w:lang w:eastAsia="zh-CN"/>
              </w:rPr>
              <w:t>.</w:t>
            </w:r>
          </w:p>
          <w:p w14:paraId="7BC8427C" w14:textId="77777777" w:rsidR="009E55EF" w:rsidRDefault="009E55EF" w:rsidP="009E55EF">
            <w:pPr>
              <w:pStyle w:val="TAC"/>
              <w:numPr>
                <w:ilvl w:val="0"/>
                <w:numId w:val="12"/>
              </w:numPr>
              <w:spacing w:before="20" w:after="20"/>
              <w:ind w:right="57"/>
              <w:jc w:val="left"/>
              <w:rPr>
                <w:lang w:eastAsia="zh-CN"/>
              </w:rPr>
            </w:pPr>
            <w:r w:rsidRPr="009E55EF">
              <w:rPr>
                <w:lang w:eastAsia="zh-CN"/>
              </w:rPr>
              <w:t>WI code needs to be changed to “TEI17”</w:t>
            </w:r>
            <w:r>
              <w:rPr>
                <w:lang w:eastAsia="zh-CN"/>
              </w:rPr>
              <w:t>.</w:t>
            </w:r>
          </w:p>
          <w:p w14:paraId="52F13E29" w14:textId="7F02C687" w:rsidR="00A40F70" w:rsidRDefault="009E55EF" w:rsidP="009E55EF">
            <w:pPr>
              <w:pStyle w:val="TAC"/>
              <w:numPr>
                <w:ilvl w:val="0"/>
                <w:numId w:val="12"/>
              </w:numPr>
              <w:spacing w:before="20" w:after="20"/>
              <w:ind w:right="57"/>
              <w:jc w:val="left"/>
              <w:rPr>
                <w:lang w:eastAsia="zh-CN"/>
              </w:rPr>
            </w:pPr>
            <w:r>
              <w:rPr>
                <w:lang w:eastAsia="zh-CN"/>
              </w:rPr>
              <w:t>D</w:t>
            </w:r>
            <w:r w:rsidRPr="009E55EF">
              <w:rPr>
                <w:lang w:eastAsia="zh-CN"/>
              </w:rPr>
              <w:t>ate format needs to be corrected.</w:t>
            </w:r>
          </w:p>
        </w:tc>
      </w:tr>
      <w:tr w:rsidR="00A40F70" w14:paraId="74C9BE9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F85AB1" w14:textId="204005D5" w:rsidR="00A40F70" w:rsidRDefault="00222517"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2BC04CE" w14:textId="59E65A85" w:rsidR="00A40F70" w:rsidRDefault="00222517"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21117C5" w14:textId="49218318" w:rsidR="00A40F70" w:rsidRDefault="00222517" w:rsidP="00E46298">
            <w:pPr>
              <w:pStyle w:val="TAC"/>
              <w:spacing w:before="20" w:after="20"/>
              <w:ind w:left="57" w:right="57"/>
              <w:jc w:val="left"/>
              <w:rPr>
                <w:lang w:eastAsia="zh-CN"/>
              </w:rPr>
            </w:pPr>
            <w:r>
              <w:rPr>
                <w:lang w:eastAsia="zh-CN"/>
              </w:rPr>
              <w:t>Agree with the comments above.</w:t>
            </w:r>
          </w:p>
        </w:tc>
      </w:tr>
      <w:tr w:rsidR="00A40F70" w14:paraId="33C425E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A1F235" w14:textId="1E0EF937" w:rsidR="00A40F70" w:rsidRDefault="00BF107D"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1D5DA8F" w14:textId="0063245B" w:rsidR="00A40F70" w:rsidRDefault="00BF107D"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2E6ACD" w14:textId="008A2F06" w:rsidR="00A40F70" w:rsidRDefault="00BF107D" w:rsidP="00E46298">
            <w:pPr>
              <w:pStyle w:val="TAC"/>
              <w:spacing w:before="20" w:after="20"/>
              <w:ind w:left="57" w:right="57"/>
              <w:jc w:val="left"/>
              <w:rPr>
                <w:lang w:eastAsia="zh-CN"/>
              </w:rPr>
            </w:pPr>
            <w:r>
              <w:rPr>
                <w:lang w:eastAsia="zh-CN"/>
              </w:rPr>
              <w:t>Agree with above comments</w:t>
            </w:r>
          </w:p>
        </w:tc>
      </w:tr>
      <w:tr w:rsidR="00A40F70" w14:paraId="15D3682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EF947F"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02083B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A6A9498" w14:textId="77777777" w:rsidR="00A40F70" w:rsidRDefault="00A40F70" w:rsidP="00E46298">
            <w:pPr>
              <w:pStyle w:val="TAC"/>
              <w:spacing w:before="20" w:after="20"/>
              <w:ind w:left="57" w:right="57"/>
              <w:jc w:val="left"/>
              <w:rPr>
                <w:lang w:eastAsia="zh-CN"/>
              </w:rPr>
            </w:pPr>
          </w:p>
        </w:tc>
      </w:tr>
      <w:tr w:rsidR="00A40F70" w14:paraId="20B5571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4E9CD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4E2EE2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D7C534" w14:textId="77777777" w:rsidR="00A40F70" w:rsidRDefault="00A40F70" w:rsidP="00E46298">
            <w:pPr>
              <w:pStyle w:val="TAC"/>
              <w:spacing w:before="20" w:after="20"/>
              <w:ind w:left="57" w:right="57"/>
              <w:jc w:val="left"/>
              <w:rPr>
                <w:lang w:eastAsia="zh-CN"/>
              </w:rPr>
            </w:pPr>
          </w:p>
        </w:tc>
      </w:tr>
      <w:tr w:rsidR="00A40F70" w14:paraId="5F59C891"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DA3F0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AB1DD0B"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479CA7C" w14:textId="77777777" w:rsidR="00A40F70" w:rsidRDefault="00A40F70" w:rsidP="00E46298">
            <w:pPr>
              <w:pStyle w:val="TAC"/>
              <w:spacing w:before="20" w:after="20"/>
              <w:ind w:left="57" w:right="57"/>
              <w:jc w:val="left"/>
              <w:rPr>
                <w:lang w:eastAsia="zh-CN"/>
              </w:rPr>
            </w:pPr>
          </w:p>
        </w:tc>
      </w:tr>
      <w:tr w:rsidR="00A40F70" w14:paraId="11D5CB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70547F"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A663C3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F21E187" w14:textId="77777777" w:rsidR="00A40F70" w:rsidRDefault="00A40F70" w:rsidP="00E46298">
            <w:pPr>
              <w:pStyle w:val="TAC"/>
              <w:spacing w:before="20" w:after="20"/>
              <w:ind w:left="57" w:right="57"/>
              <w:jc w:val="left"/>
              <w:rPr>
                <w:lang w:eastAsia="zh-CN"/>
              </w:rPr>
            </w:pPr>
          </w:p>
        </w:tc>
      </w:tr>
      <w:tr w:rsidR="00A40F70" w14:paraId="400ADF2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DEE86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F86F728"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7C4B2C4" w14:textId="77777777" w:rsidR="00A40F70" w:rsidRDefault="00A40F70" w:rsidP="00E46298">
            <w:pPr>
              <w:pStyle w:val="TAC"/>
              <w:spacing w:before="20" w:after="20"/>
              <w:ind w:left="57" w:right="57"/>
              <w:jc w:val="left"/>
              <w:rPr>
                <w:lang w:eastAsia="zh-CN"/>
              </w:rPr>
            </w:pPr>
          </w:p>
        </w:tc>
      </w:tr>
      <w:tr w:rsidR="00A40F70" w14:paraId="60C8385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1F756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E76D3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254F859" w14:textId="77777777" w:rsidR="00A40F70" w:rsidRDefault="00A40F70" w:rsidP="00E46298">
            <w:pPr>
              <w:pStyle w:val="TAC"/>
              <w:spacing w:before="20" w:after="20"/>
              <w:ind w:left="57" w:right="57"/>
              <w:jc w:val="left"/>
              <w:rPr>
                <w:lang w:eastAsia="zh-CN"/>
              </w:rPr>
            </w:pPr>
          </w:p>
        </w:tc>
      </w:tr>
      <w:tr w:rsidR="00A40F70" w14:paraId="7DD52B8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270CF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1286C7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6D6E9D4" w14:textId="77777777" w:rsidR="00A40F70" w:rsidRDefault="00A40F70" w:rsidP="00E46298">
            <w:pPr>
              <w:pStyle w:val="TAC"/>
              <w:spacing w:before="20" w:after="20"/>
              <w:ind w:left="57" w:right="57"/>
              <w:jc w:val="left"/>
              <w:rPr>
                <w:lang w:eastAsia="zh-CN"/>
              </w:rPr>
            </w:pPr>
          </w:p>
        </w:tc>
      </w:tr>
      <w:tr w:rsidR="00A40F70" w14:paraId="101AFC7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F2CFC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F19509D"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936A314" w14:textId="77777777" w:rsidR="00A40F70" w:rsidRDefault="00A40F70" w:rsidP="00E46298">
            <w:pPr>
              <w:pStyle w:val="TAC"/>
              <w:spacing w:before="20" w:after="20"/>
              <w:ind w:left="57" w:right="57"/>
              <w:jc w:val="left"/>
              <w:rPr>
                <w:lang w:eastAsia="zh-CN"/>
              </w:rPr>
            </w:pPr>
          </w:p>
        </w:tc>
      </w:tr>
      <w:tr w:rsidR="00A40F70" w14:paraId="7A2DC6E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548F5C"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50CC1B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5708F13" w14:textId="77777777" w:rsidR="00A40F70" w:rsidRDefault="00A40F70" w:rsidP="00E46298">
            <w:pPr>
              <w:pStyle w:val="TAC"/>
              <w:spacing w:before="20" w:after="20"/>
              <w:ind w:left="57" w:right="57"/>
              <w:jc w:val="left"/>
              <w:rPr>
                <w:lang w:eastAsia="zh-CN"/>
              </w:rPr>
            </w:pPr>
          </w:p>
        </w:tc>
      </w:tr>
    </w:tbl>
    <w:p w14:paraId="4935A28E" w14:textId="77777777" w:rsidR="00A40F70" w:rsidRDefault="00A40F70" w:rsidP="00A40F70"/>
    <w:p w14:paraId="29A9F26F" w14:textId="3710053A" w:rsidR="00A40F70" w:rsidRDefault="00A40F70" w:rsidP="00A40F70">
      <w:r>
        <w:rPr>
          <w:b/>
          <w:bCs/>
        </w:rPr>
        <w:t xml:space="preserve">Summary </w:t>
      </w:r>
      <w:r w:rsidR="00B3347B">
        <w:rPr>
          <w:b/>
          <w:bCs/>
        </w:rPr>
        <w:t>7</w:t>
      </w:r>
      <w:r>
        <w:t xml:space="preserve">: </w:t>
      </w:r>
      <w:r w:rsidR="00E43758">
        <w:t>All companies having expressed an opinion believe the CR can be agreed granted a few modifications are made</w:t>
      </w:r>
      <w:r>
        <w:t>.</w:t>
      </w:r>
    </w:p>
    <w:p w14:paraId="77C665C9" w14:textId="6B4D803D" w:rsidR="00A40F70" w:rsidRDefault="00A40F70" w:rsidP="00A40F70">
      <w:r>
        <w:rPr>
          <w:b/>
          <w:bCs/>
        </w:rPr>
        <w:t xml:space="preserve">Proposal </w:t>
      </w:r>
      <w:r w:rsidR="00B3347B">
        <w:rPr>
          <w:b/>
          <w:bCs/>
        </w:rPr>
        <w:t>7</w:t>
      </w:r>
      <w:r>
        <w:t xml:space="preserve">: </w:t>
      </w:r>
      <w:r w:rsidR="007E766A">
        <w:t>Update the 38.304 CR to take the comments into account i.e. untick ME and RAN on the cover page, correct the title, fix the revision, WI code and date format</w:t>
      </w:r>
      <w:r>
        <w:t>.</w:t>
      </w:r>
    </w:p>
    <w:p w14:paraId="173D9B99" w14:textId="77777777" w:rsidR="007E766A" w:rsidRDefault="007E766A" w:rsidP="00A40F70"/>
    <w:p w14:paraId="113BCB94" w14:textId="2D6B5922" w:rsidR="00A40F70" w:rsidRDefault="00A40F70" w:rsidP="00A40F70">
      <w:pPr>
        <w:pStyle w:val="Heading2"/>
      </w:pPr>
      <w:r>
        <w:t>4.8</w:t>
      </w:r>
      <w:r>
        <w:tab/>
        <w:t xml:space="preserve">Inclusive Language in TS </w:t>
      </w:r>
      <w:r w:rsidR="0071563B">
        <w:t>38.306</w:t>
      </w:r>
    </w:p>
    <w:p w14:paraId="3DFDB479" w14:textId="77777777" w:rsidR="00A40F70" w:rsidRDefault="00A40F70" w:rsidP="00A40F70">
      <w:r>
        <w:t>Rapporteur CR was provided in :</w:t>
      </w:r>
    </w:p>
    <w:p w14:paraId="758859D4" w14:textId="76B12156" w:rsidR="0071563B" w:rsidRDefault="00A32562" w:rsidP="0071563B">
      <w:pPr>
        <w:pStyle w:val="Doc-title0"/>
        <w:ind w:left="1543"/>
      </w:pPr>
      <w:hyperlink r:id="rId21" w:history="1">
        <w:r w:rsidR="0071563B" w:rsidRPr="0013166B">
          <w:rPr>
            <w:rStyle w:val="Hyperlink"/>
          </w:rPr>
          <w:t>R2-2202666</w:t>
        </w:r>
      </w:hyperlink>
      <w:r w:rsidR="0071563B">
        <w:tab/>
        <w:t>Inclusive Language Review for TS 38.306</w:t>
      </w:r>
      <w:r w:rsidR="0071563B">
        <w:tab/>
        <w:t>Intel Corporation</w:t>
      </w:r>
      <w:r w:rsidR="0071563B">
        <w:tab/>
        <w:t>CR</w:t>
      </w:r>
      <w:r w:rsidR="0071563B">
        <w:tab/>
        <w:t>Rel-17</w:t>
      </w:r>
      <w:r w:rsidR="0071563B">
        <w:tab/>
        <w:t>38.306</w:t>
      </w:r>
      <w:r w:rsidR="0071563B">
        <w:tab/>
        <w:t>16.7.0</w:t>
      </w:r>
      <w:r w:rsidR="0071563B">
        <w:tab/>
        <w:t>0686</w:t>
      </w:r>
      <w:r w:rsidR="0071563B">
        <w:tab/>
        <w:t>-</w:t>
      </w:r>
      <w:r w:rsidR="0071563B">
        <w:tab/>
        <w:t>D</w:t>
      </w:r>
      <w:r w:rsidR="0071563B">
        <w:tab/>
        <w:t>TEI17</w:t>
      </w:r>
    </w:p>
    <w:p w14:paraId="49015947" w14:textId="77777777" w:rsidR="00A40F70" w:rsidRPr="00534095" w:rsidRDefault="00A40F70" w:rsidP="00A40F70"/>
    <w:p w14:paraId="53CAD208" w14:textId="7A4B85C4" w:rsidR="00A40F70" w:rsidRDefault="00A40F70" w:rsidP="00A40F70">
      <w:r>
        <w:rPr>
          <w:b/>
          <w:bCs/>
        </w:rPr>
        <w:t xml:space="preserve">Question </w:t>
      </w:r>
      <w:r w:rsidR="005A0E9B">
        <w:rPr>
          <w:b/>
          <w:bCs/>
        </w:rPr>
        <w:t>8</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3C4038F2"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6E8638F" w14:textId="4245D7EA"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5A0E9B">
              <w:rPr>
                <w:color w:val="FFFFFF" w:themeColor="background1"/>
              </w:rPr>
              <w:t>8</w:t>
            </w:r>
          </w:p>
        </w:tc>
      </w:tr>
      <w:tr w:rsidR="00A40F70" w14:paraId="534938D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D56725"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E2B801"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B9D5BA" w14:textId="77777777" w:rsidR="00A40F70" w:rsidRDefault="00A40F70" w:rsidP="00E46298">
            <w:pPr>
              <w:pStyle w:val="TAH"/>
              <w:spacing w:before="20" w:after="20"/>
              <w:ind w:left="57" w:right="57"/>
              <w:jc w:val="left"/>
            </w:pPr>
            <w:r>
              <w:t>Technical Arguments</w:t>
            </w:r>
          </w:p>
        </w:tc>
      </w:tr>
      <w:tr w:rsidR="00A40F70" w14:paraId="68A4FD6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160B63" w14:textId="2C81AFF0" w:rsidR="00A40F70" w:rsidRDefault="002B5309"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7BF9DCB" w14:textId="0C8E3007" w:rsidR="00A40F70" w:rsidRDefault="002B5309"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D1563DD" w14:textId="77777777" w:rsidR="00A40F70" w:rsidRDefault="00A40F70" w:rsidP="00E46298">
            <w:pPr>
              <w:pStyle w:val="TAC"/>
              <w:spacing w:before="20" w:after="20"/>
              <w:ind w:left="57" w:right="57"/>
              <w:jc w:val="left"/>
              <w:rPr>
                <w:lang w:eastAsia="zh-CN"/>
              </w:rPr>
            </w:pPr>
          </w:p>
        </w:tc>
      </w:tr>
      <w:tr w:rsidR="00A40F70" w14:paraId="57CAB7B5"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9B77BF" w14:textId="201EF50A" w:rsidR="00A40F70" w:rsidRDefault="0013166B"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34DADDC" w14:textId="3EBCCA50" w:rsidR="00A40F70" w:rsidRDefault="0013166B" w:rsidP="00E4629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61391BD" w14:textId="77777777" w:rsidR="00A40F70" w:rsidRDefault="00A40F70" w:rsidP="00E46298">
            <w:pPr>
              <w:pStyle w:val="TAC"/>
              <w:spacing w:before="20" w:after="20"/>
              <w:ind w:left="57" w:right="57"/>
              <w:jc w:val="left"/>
              <w:rPr>
                <w:lang w:eastAsia="zh-CN"/>
              </w:rPr>
            </w:pPr>
          </w:p>
        </w:tc>
      </w:tr>
      <w:tr w:rsidR="00A40F70" w14:paraId="2D16F4C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F66F80" w14:textId="150C6C81" w:rsidR="00A40F70" w:rsidRDefault="003873DF" w:rsidP="00E46298">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72045B0" w14:textId="7F157DA0" w:rsidR="00A40F70" w:rsidRDefault="003873DF" w:rsidP="00E46298">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5B55FA5E" w14:textId="77777777" w:rsidR="00A40F70" w:rsidRDefault="003873DF" w:rsidP="00E46298">
            <w:pPr>
              <w:pStyle w:val="TAC"/>
              <w:spacing w:before="20" w:after="20"/>
              <w:ind w:left="57" w:right="57"/>
              <w:jc w:val="left"/>
              <w:rPr>
                <w:lang w:eastAsia="zh-CN"/>
              </w:rPr>
            </w:pPr>
            <w:r>
              <w:rPr>
                <w:lang w:eastAsia="zh-CN"/>
              </w:rPr>
              <w:t xml:space="preserve">On cover page, “Reason for change”, it seems there is bullet style missing for the next bullet under “1. White list and whitelist”. </w:t>
            </w:r>
          </w:p>
          <w:p w14:paraId="7C1E2FA6" w14:textId="16FB685B" w:rsidR="003873DF" w:rsidRDefault="003873DF" w:rsidP="00E46298">
            <w:pPr>
              <w:pStyle w:val="TAC"/>
              <w:spacing w:before="20" w:after="20"/>
              <w:ind w:left="57" w:right="57"/>
              <w:jc w:val="left"/>
              <w:rPr>
                <w:lang w:eastAsia="zh-CN"/>
              </w:rPr>
            </w:pPr>
            <w:r>
              <w:rPr>
                <w:lang w:eastAsia="zh-CN"/>
              </w:rPr>
              <w:t xml:space="preserve">No need for impact analysis for non-frozen release. </w:t>
            </w:r>
          </w:p>
        </w:tc>
      </w:tr>
      <w:tr w:rsidR="00A40F70" w14:paraId="7DF8B71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B971B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94BC016"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14E097" w14:textId="77777777" w:rsidR="00A40F70" w:rsidRDefault="00A40F70" w:rsidP="00E46298">
            <w:pPr>
              <w:pStyle w:val="TAC"/>
              <w:spacing w:before="20" w:after="20"/>
              <w:ind w:left="57" w:right="57"/>
              <w:jc w:val="left"/>
              <w:rPr>
                <w:lang w:eastAsia="zh-CN"/>
              </w:rPr>
            </w:pPr>
          </w:p>
        </w:tc>
      </w:tr>
      <w:tr w:rsidR="00A40F70" w14:paraId="199345C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954DC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FD532A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04A0A2" w14:textId="77777777" w:rsidR="00A40F70" w:rsidRDefault="00A40F70" w:rsidP="00E46298">
            <w:pPr>
              <w:pStyle w:val="TAC"/>
              <w:spacing w:before="20" w:after="20"/>
              <w:ind w:left="57" w:right="57"/>
              <w:jc w:val="left"/>
              <w:rPr>
                <w:lang w:eastAsia="zh-CN"/>
              </w:rPr>
            </w:pPr>
          </w:p>
        </w:tc>
      </w:tr>
      <w:tr w:rsidR="00A40F70" w14:paraId="09EC8B4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E90F2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4F8256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EC014D8" w14:textId="77777777" w:rsidR="00A40F70" w:rsidRDefault="00A40F70" w:rsidP="00E46298">
            <w:pPr>
              <w:pStyle w:val="TAC"/>
              <w:spacing w:before="20" w:after="20"/>
              <w:ind w:left="57" w:right="57"/>
              <w:jc w:val="left"/>
              <w:rPr>
                <w:lang w:eastAsia="zh-CN"/>
              </w:rPr>
            </w:pPr>
          </w:p>
        </w:tc>
      </w:tr>
      <w:tr w:rsidR="00A40F70" w14:paraId="2771D5F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A89A8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93C340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5A509B3" w14:textId="77777777" w:rsidR="00A40F70" w:rsidRDefault="00A40F70" w:rsidP="00E46298">
            <w:pPr>
              <w:pStyle w:val="TAC"/>
              <w:spacing w:before="20" w:after="20"/>
              <w:ind w:left="57" w:right="57"/>
              <w:jc w:val="left"/>
              <w:rPr>
                <w:lang w:eastAsia="zh-CN"/>
              </w:rPr>
            </w:pPr>
          </w:p>
        </w:tc>
      </w:tr>
      <w:tr w:rsidR="00A40F70" w14:paraId="05B221A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2B536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A2C7AD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71D983" w14:textId="77777777" w:rsidR="00A40F70" w:rsidRDefault="00A40F70" w:rsidP="00E46298">
            <w:pPr>
              <w:pStyle w:val="TAC"/>
              <w:spacing w:before="20" w:after="20"/>
              <w:ind w:left="57" w:right="57"/>
              <w:jc w:val="left"/>
              <w:rPr>
                <w:lang w:eastAsia="zh-CN"/>
              </w:rPr>
            </w:pPr>
          </w:p>
        </w:tc>
      </w:tr>
      <w:tr w:rsidR="00A40F70" w14:paraId="71F7443F"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C2AE5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0A6CD77"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253F39" w14:textId="77777777" w:rsidR="00A40F70" w:rsidRDefault="00A40F70" w:rsidP="00E46298">
            <w:pPr>
              <w:pStyle w:val="TAC"/>
              <w:spacing w:before="20" w:after="20"/>
              <w:ind w:left="57" w:right="57"/>
              <w:jc w:val="left"/>
              <w:rPr>
                <w:lang w:eastAsia="zh-CN"/>
              </w:rPr>
            </w:pPr>
          </w:p>
        </w:tc>
      </w:tr>
      <w:tr w:rsidR="00A40F70" w14:paraId="3966DB8A"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021D39"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A27E2C3"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32F828" w14:textId="77777777" w:rsidR="00A40F70" w:rsidRDefault="00A40F70" w:rsidP="00E46298">
            <w:pPr>
              <w:pStyle w:val="TAC"/>
              <w:spacing w:before="20" w:after="20"/>
              <w:ind w:left="57" w:right="57"/>
              <w:jc w:val="left"/>
              <w:rPr>
                <w:lang w:eastAsia="zh-CN"/>
              </w:rPr>
            </w:pPr>
          </w:p>
        </w:tc>
      </w:tr>
      <w:tr w:rsidR="00A40F70" w14:paraId="58CAE4A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01222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876CD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E680D16" w14:textId="77777777" w:rsidR="00A40F70" w:rsidRDefault="00A40F70" w:rsidP="00E46298">
            <w:pPr>
              <w:pStyle w:val="TAC"/>
              <w:spacing w:before="20" w:after="20"/>
              <w:ind w:left="57" w:right="57"/>
              <w:jc w:val="left"/>
              <w:rPr>
                <w:lang w:eastAsia="zh-CN"/>
              </w:rPr>
            </w:pPr>
          </w:p>
        </w:tc>
      </w:tr>
      <w:tr w:rsidR="00A40F70" w14:paraId="7FC06C3E"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B398F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700069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096DA7" w14:textId="77777777" w:rsidR="00A40F70" w:rsidRDefault="00A40F70" w:rsidP="00E46298">
            <w:pPr>
              <w:pStyle w:val="TAC"/>
              <w:spacing w:before="20" w:after="20"/>
              <w:ind w:left="57" w:right="57"/>
              <w:jc w:val="left"/>
              <w:rPr>
                <w:lang w:eastAsia="zh-CN"/>
              </w:rPr>
            </w:pPr>
          </w:p>
        </w:tc>
      </w:tr>
      <w:tr w:rsidR="00A40F70" w14:paraId="57AC5168"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0578C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0F7B75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42971F" w14:textId="77777777" w:rsidR="00A40F70" w:rsidRDefault="00A40F70" w:rsidP="00E46298">
            <w:pPr>
              <w:pStyle w:val="TAC"/>
              <w:spacing w:before="20" w:after="20"/>
              <w:ind w:left="57" w:right="57"/>
              <w:jc w:val="left"/>
              <w:rPr>
                <w:lang w:eastAsia="zh-CN"/>
              </w:rPr>
            </w:pPr>
          </w:p>
        </w:tc>
      </w:tr>
    </w:tbl>
    <w:p w14:paraId="08BBF81F" w14:textId="77777777" w:rsidR="00A40F70" w:rsidRDefault="00A40F70" w:rsidP="00A40F70"/>
    <w:p w14:paraId="2E2A81F9" w14:textId="6CBDA613" w:rsidR="00A40F70" w:rsidRDefault="00A40F70" w:rsidP="00A40F70">
      <w:r>
        <w:rPr>
          <w:b/>
          <w:bCs/>
        </w:rPr>
        <w:t xml:space="preserve">Summary </w:t>
      </w:r>
      <w:r w:rsidR="005A0E9B">
        <w:rPr>
          <w:b/>
          <w:bCs/>
        </w:rPr>
        <w:t>8</w:t>
      </w:r>
      <w:r>
        <w:t xml:space="preserve">: </w:t>
      </w:r>
      <w:r w:rsidR="00E43758">
        <w:t>All companies having expressed an opinion believe the CR can be agreed granted a few modifications are made</w:t>
      </w:r>
      <w:r>
        <w:t>.</w:t>
      </w:r>
    </w:p>
    <w:p w14:paraId="2FC8F697" w14:textId="3F875E80" w:rsidR="00A40F70" w:rsidRDefault="00A40F70" w:rsidP="00A40F70">
      <w:r>
        <w:rPr>
          <w:b/>
          <w:bCs/>
        </w:rPr>
        <w:t xml:space="preserve">Proposal </w:t>
      </w:r>
      <w:r w:rsidR="005A0E9B">
        <w:rPr>
          <w:b/>
          <w:bCs/>
        </w:rPr>
        <w:t>8</w:t>
      </w:r>
      <w:r>
        <w:t xml:space="preserve">: </w:t>
      </w:r>
      <w:r w:rsidR="007E766A">
        <w:t>Update the 38.306 CR to take the comments into account i.e. remove the impact analysis and add a bullet as suggested.</w:t>
      </w:r>
    </w:p>
    <w:p w14:paraId="6982AE27" w14:textId="77777777" w:rsidR="007E766A" w:rsidRDefault="007E766A" w:rsidP="00A40F70"/>
    <w:p w14:paraId="4BA8BD1F" w14:textId="273694CD" w:rsidR="00A40F70" w:rsidRDefault="00A40F70" w:rsidP="00A40F70">
      <w:pPr>
        <w:pStyle w:val="Heading2"/>
      </w:pPr>
      <w:r>
        <w:t>4.9</w:t>
      </w:r>
      <w:r>
        <w:tab/>
        <w:t xml:space="preserve">Inclusive Language in TS </w:t>
      </w:r>
      <w:r w:rsidR="0071563B">
        <w:t>38.331</w:t>
      </w:r>
    </w:p>
    <w:p w14:paraId="236C25EE" w14:textId="77777777" w:rsidR="00A40F70" w:rsidRDefault="00A40F70" w:rsidP="00A40F70">
      <w:r>
        <w:t>Rapporteur CR was provided in :</w:t>
      </w:r>
    </w:p>
    <w:p w14:paraId="67A28AF3" w14:textId="5EF878CA" w:rsidR="0071563B" w:rsidRDefault="00A32562" w:rsidP="0071563B">
      <w:pPr>
        <w:pStyle w:val="Doc-title0"/>
        <w:ind w:left="1543"/>
      </w:pPr>
      <w:hyperlink r:id="rId22" w:history="1">
        <w:r w:rsidR="0071563B" w:rsidRPr="0000242D">
          <w:rPr>
            <w:rStyle w:val="Hyperlink"/>
          </w:rPr>
          <w:t>R2-2203406</w:t>
        </w:r>
      </w:hyperlink>
      <w:r w:rsidR="0071563B">
        <w:tab/>
        <w:t>Inclusive language in TS 38.331</w:t>
      </w:r>
      <w:r w:rsidR="0071563B">
        <w:tab/>
        <w:t>Ericsson</w:t>
      </w:r>
      <w:r w:rsidR="0071563B">
        <w:tab/>
        <w:t>CR</w:t>
      </w:r>
      <w:r w:rsidR="0071563B">
        <w:tab/>
        <w:t>Rel-17</w:t>
      </w:r>
      <w:r w:rsidR="0071563B">
        <w:tab/>
        <w:t>38.331</w:t>
      </w:r>
      <w:r w:rsidR="0071563B">
        <w:tab/>
        <w:t>16.7.0</w:t>
      </w:r>
      <w:r w:rsidR="0071563B">
        <w:tab/>
        <w:t>2459</w:t>
      </w:r>
      <w:r w:rsidR="0071563B">
        <w:tab/>
        <w:t>1</w:t>
      </w:r>
      <w:r w:rsidR="0071563B">
        <w:tab/>
        <w:t>D</w:t>
      </w:r>
      <w:r w:rsidR="0071563B">
        <w:tab/>
        <w:t>TEI17</w:t>
      </w:r>
      <w:r w:rsidR="0071563B">
        <w:tab/>
      </w:r>
      <w:r w:rsidR="0071563B" w:rsidRPr="00511D66">
        <w:t>R2-2101987</w:t>
      </w:r>
    </w:p>
    <w:p w14:paraId="06F7E2DF" w14:textId="77777777" w:rsidR="00A40F70" w:rsidRPr="00534095" w:rsidRDefault="00A40F70" w:rsidP="00A40F70"/>
    <w:p w14:paraId="6EC73C75" w14:textId="704A28AB" w:rsidR="00A40F70" w:rsidRDefault="00A40F70" w:rsidP="00A40F70">
      <w:r>
        <w:rPr>
          <w:b/>
          <w:bCs/>
        </w:rPr>
        <w:t xml:space="preserve">Question </w:t>
      </w:r>
      <w:r w:rsidR="0071563B">
        <w:rPr>
          <w:b/>
          <w:bCs/>
        </w:rPr>
        <w:t>9</w:t>
      </w:r>
      <w:r w:rsidRPr="009E0C71">
        <w:t>:</w:t>
      </w:r>
      <w:r>
        <w:t xml:space="preserve"> </w:t>
      </w:r>
      <w:r w:rsidRPr="00296257">
        <w:t>Do companies agree with the rapporteur CR</w:t>
      </w:r>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40F70" w14:paraId="4FCB1C4C" w14:textId="77777777" w:rsidTr="00E4629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C673E3A" w14:textId="71027F2E" w:rsidR="00A40F70" w:rsidRDefault="00A40F70" w:rsidP="00E46298">
            <w:pPr>
              <w:pStyle w:val="TAH"/>
              <w:spacing w:before="20" w:after="20"/>
              <w:ind w:left="57" w:right="57"/>
              <w:jc w:val="left"/>
              <w:rPr>
                <w:color w:val="FFFFFF" w:themeColor="background1"/>
              </w:rPr>
            </w:pPr>
            <w:r>
              <w:rPr>
                <w:color w:val="FFFFFF" w:themeColor="background1"/>
              </w:rPr>
              <w:t xml:space="preserve">Answers to Question </w:t>
            </w:r>
            <w:r w:rsidR="0071563B">
              <w:rPr>
                <w:color w:val="FFFFFF" w:themeColor="background1"/>
              </w:rPr>
              <w:t>9</w:t>
            </w:r>
          </w:p>
        </w:tc>
      </w:tr>
      <w:tr w:rsidR="00A40F70" w14:paraId="55570C36"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0978BC" w14:textId="77777777" w:rsidR="00A40F70" w:rsidRDefault="00A40F70" w:rsidP="00E4629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699812" w14:textId="77777777" w:rsidR="00A40F70" w:rsidRDefault="00A40F70" w:rsidP="00E46298">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FBA0DD" w14:textId="77777777" w:rsidR="00A40F70" w:rsidRDefault="00A40F70" w:rsidP="00E46298">
            <w:pPr>
              <w:pStyle w:val="TAH"/>
              <w:spacing w:before="20" w:after="20"/>
              <w:ind w:left="57" w:right="57"/>
              <w:jc w:val="left"/>
            </w:pPr>
            <w:r>
              <w:t>Technical Arguments</w:t>
            </w:r>
          </w:p>
        </w:tc>
      </w:tr>
      <w:tr w:rsidR="00A40F70" w14:paraId="4D3E1D27"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7C49DD" w14:textId="79F78E18" w:rsidR="00A40F70" w:rsidRDefault="00A21761" w:rsidP="00E46298">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462A5962"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ECA243" w14:textId="77777777" w:rsidR="00A21761" w:rsidRDefault="00A21761" w:rsidP="00A21761">
            <w:pPr>
              <w:pStyle w:val="TAC"/>
              <w:spacing w:before="20" w:after="20"/>
              <w:ind w:left="57" w:right="57"/>
              <w:jc w:val="left"/>
              <w:rPr>
                <w:lang w:eastAsia="zh-CN"/>
              </w:rPr>
            </w:pPr>
            <w:r>
              <w:rPr>
                <w:lang w:eastAsia="zh-CN"/>
              </w:rPr>
              <w:t xml:space="preserve">Title is not according to </w:t>
            </w:r>
            <w:r>
              <w:t>“</w:t>
            </w:r>
            <w:r w:rsidRPr="00F55234">
              <w:rPr>
                <w:i/>
                <w:iCs/>
              </w:rPr>
              <w:t>Inclusive Language Review for TS xx.xxx</w:t>
            </w:r>
            <w:r>
              <w:t>”</w:t>
            </w:r>
          </w:p>
          <w:p w14:paraId="7F50CD6F" w14:textId="77777777" w:rsidR="00A40F70" w:rsidRDefault="00A40F70" w:rsidP="00E46298">
            <w:pPr>
              <w:pStyle w:val="TAC"/>
              <w:spacing w:before="20" w:after="20"/>
              <w:ind w:left="57" w:right="57"/>
              <w:jc w:val="left"/>
              <w:rPr>
                <w:lang w:eastAsia="zh-CN"/>
              </w:rPr>
            </w:pPr>
          </w:p>
          <w:p w14:paraId="76BFFC81" w14:textId="5A70E76C" w:rsidR="00A21761" w:rsidRDefault="00A21761" w:rsidP="00E46298">
            <w:pPr>
              <w:pStyle w:val="TAC"/>
              <w:spacing w:before="20" w:after="20"/>
              <w:ind w:left="57" w:right="57"/>
              <w:jc w:val="left"/>
              <w:rPr>
                <w:lang w:eastAsia="zh-CN"/>
              </w:rPr>
            </w:pPr>
            <w:r>
              <w:rPr>
                <w:lang w:eastAsia="zh-CN"/>
              </w:rPr>
              <w:t>Same as 36.331: In some field description</w:t>
            </w:r>
            <w:r w:rsidR="00424F5E">
              <w:rPr>
                <w:lang w:eastAsia="zh-CN"/>
              </w:rPr>
              <w:t>s</w:t>
            </w:r>
            <w:r>
              <w:rPr>
                <w:lang w:eastAsia="zh-CN"/>
              </w:rPr>
              <w:t xml:space="preserve">, e.g MeasObjectEUTRA, MeasObjectNR, after the change of name, the fields are not in alphabetical order. If that was intentional, it is ok to reorder them during CR implementation also. </w:t>
            </w:r>
          </w:p>
          <w:p w14:paraId="61B3E3FC" w14:textId="482962CC" w:rsidR="00A21761" w:rsidRDefault="00A21761" w:rsidP="00A00C11">
            <w:pPr>
              <w:pStyle w:val="TAC"/>
              <w:spacing w:before="20" w:after="20"/>
              <w:ind w:left="57" w:right="57"/>
              <w:jc w:val="left"/>
              <w:rPr>
                <w:lang w:eastAsia="zh-CN"/>
              </w:rPr>
            </w:pPr>
          </w:p>
        </w:tc>
      </w:tr>
      <w:tr w:rsidR="00A40F70" w14:paraId="379936B2"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F13C81" w14:textId="634A20CB" w:rsidR="00A40F70" w:rsidRDefault="002B5309" w:rsidP="00E4629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AB0ACF" w14:textId="32656A13" w:rsidR="00A40F70" w:rsidRDefault="002B5309" w:rsidP="00E46298">
            <w:pPr>
              <w:pStyle w:val="TAC"/>
              <w:spacing w:before="20" w:after="20"/>
              <w:ind w:left="57" w:right="57"/>
              <w:jc w:val="left"/>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18690573" w14:textId="77777777" w:rsidR="00A40F70" w:rsidRDefault="00227B43" w:rsidP="00227B43">
            <w:pPr>
              <w:pStyle w:val="TAC"/>
              <w:numPr>
                <w:ilvl w:val="0"/>
                <w:numId w:val="13"/>
              </w:numPr>
              <w:spacing w:before="20" w:after="20"/>
              <w:ind w:right="57"/>
              <w:jc w:val="left"/>
              <w:rPr>
                <w:lang w:eastAsia="zh-CN"/>
              </w:rPr>
            </w:pPr>
            <w:r>
              <w:rPr>
                <w:lang w:eastAsia="zh-CN"/>
              </w:rPr>
              <w:t>Some changes are still missing:</w:t>
            </w:r>
          </w:p>
          <w:p w14:paraId="5D33A998" w14:textId="0FEBA2D0" w:rsidR="00227B43" w:rsidRDefault="00227B43" w:rsidP="00227B43">
            <w:pPr>
              <w:pStyle w:val="TAC"/>
              <w:numPr>
                <w:ilvl w:val="0"/>
                <w:numId w:val="14"/>
              </w:numPr>
              <w:spacing w:before="20" w:after="20"/>
              <w:ind w:right="57"/>
              <w:jc w:val="left"/>
              <w:rPr>
                <w:lang w:eastAsia="zh-CN"/>
              </w:rPr>
            </w:pPr>
            <w:r>
              <w:rPr>
                <w:lang w:eastAsia="zh-CN"/>
              </w:rPr>
              <w:t>In ReportConfigNR IE, eventA3/eventA4/eventA5/eventA6: use</w:t>
            </w:r>
            <w:r w:rsidRPr="00227B43">
              <w:rPr>
                <w:highlight w:val="yellow"/>
                <w:lang w:eastAsia="zh-CN"/>
              </w:rPr>
              <w:t>White</w:t>
            </w:r>
            <w:r>
              <w:rPr>
                <w:lang w:eastAsia="zh-CN"/>
              </w:rPr>
              <w:t>CellList</w:t>
            </w:r>
          </w:p>
          <w:p w14:paraId="567659B0" w14:textId="2D400BA3" w:rsidR="00227B43" w:rsidRDefault="00227B43" w:rsidP="00227B43">
            <w:pPr>
              <w:pStyle w:val="TAC"/>
              <w:numPr>
                <w:ilvl w:val="0"/>
                <w:numId w:val="14"/>
              </w:numPr>
              <w:spacing w:before="20" w:after="20"/>
              <w:ind w:right="57"/>
              <w:jc w:val="left"/>
              <w:rPr>
                <w:lang w:eastAsia="zh-CN"/>
              </w:rPr>
            </w:pPr>
            <w:r>
              <w:rPr>
                <w:lang w:eastAsia="zh-CN"/>
              </w:rPr>
              <w:t>In ReportConfigNR IE, PeriodicalReportConfig: use</w:t>
            </w:r>
            <w:r w:rsidRPr="00227B43">
              <w:rPr>
                <w:highlight w:val="yellow"/>
                <w:lang w:eastAsia="zh-CN"/>
              </w:rPr>
              <w:t>White</w:t>
            </w:r>
            <w:r>
              <w:rPr>
                <w:lang w:eastAsia="zh-CN"/>
              </w:rPr>
              <w:t>CellList</w:t>
            </w:r>
          </w:p>
          <w:p w14:paraId="74C916BB" w14:textId="7B231C1C" w:rsidR="00227B43" w:rsidRDefault="00227B43" w:rsidP="00227B43">
            <w:pPr>
              <w:pStyle w:val="TAC"/>
              <w:numPr>
                <w:ilvl w:val="0"/>
                <w:numId w:val="14"/>
              </w:numPr>
              <w:spacing w:before="20" w:after="20"/>
              <w:ind w:right="57"/>
              <w:jc w:val="left"/>
              <w:rPr>
                <w:lang w:eastAsia="zh-CN"/>
              </w:rPr>
            </w:pPr>
            <w:r>
              <w:rPr>
                <w:lang w:eastAsia="zh-CN"/>
              </w:rPr>
              <w:t xml:space="preserve">In </w:t>
            </w:r>
            <w:r w:rsidRPr="00227B43">
              <w:rPr>
                <w:lang w:eastAsia="zh-CN"/>
              </w:rPr>
              <w:t>MeasObjectNR field descriptions:</w:t>
            </w:r>
          </w:p>
          <w:p w14:paraId="0CFA61C0" w14:textId="77777777" w:rsidR="00227B43" w:rsidRDefault="00227B43" w:rsidP="00227B43">
            <w:pPr>
              <w:pStyle w:val="TAC"/>
              <w:spacing w:before="20" w:after="20"/>
              <w:ind w:left="360" w:right="57"/>
              <w:jc w:val="left"/>
              <w:rPr>
                <w:lang w:eastAsia="zh-CN"/>
              </w:rPr>
            </w:pPr>
          </w:p>
          <w:p w14:paraId="5DC51392" w14:textId="77777777" w:rsidR="00227B43" w:rsidRPr="00227B43" w:rsidRDefault="00227B43" w:rsidP="00227B43">
            <w:pPr>
              <w:pStyle w:val="TAC"/>
              <w:spacing w:before="20" w:after="20"/>
              <w:ind w:left="57" w:right="57"/>
              <w:jc w:val="left"/>
              <w:rPr>
                <w:b/>
                <w:bCs/>
                <w:i/>
                <w:iCs/>
                <w:lang w:eastAsia="zh-CN"/>
              </w:rPr>
            </w:pPr>
            <w:r w:rsidRPr="00227B43">
              <w:rPr>
                <w:b/>
                <w:bCs/>
                <w:i/>
                <w:iCs/>
                <w:highlight w:val="yellow"/>
                <w:lang w:eastAsia="zh-CN"/>
              </w:rPr>
              <w:t>white</w:t>
            </w:r>
            <w:r w:rsidRPr="00227B43">
              <w:rPr>
                <w:b/>
                <w:bCs/>
                <w:i/>
                <w:iCs/>
                <w:lang w:eastAsia="zh-CN"/>
              </w:rPr>
              <w:t>CellsToAddModList</w:t>
            </w:r>
          </w:p>
          <w:p w14:paraId="6C8CBA27" w14:textId="77777777" w:rsidR="00227B43" w:rsidRDefault="00227B43" w:rsidP="00227B43">
            <w:pPr>
              <w:pStyle w:val="TAC"/>
              <w:spacing w:before="20" w:after="20"/>
              <w:ind w:left="57" w:right="57"/>
              <w:jc w:val="left"/>
              <w:rPr>
                <w:lang w:eastAsia="zh-CN"/>
              </w:rPr>
            </w:pPr>
            <w:r>
              <w:rPr>
                <w:lang w:eastAsia="zh-CN"/>
              </w:rPr>
              <w:t xml:space="preserve">List of cells to add/modify in the </w:t>
            </w:r>
            <w:r w:rsidRPr="00227B43">
              <w:rPr>
                <w:highlight w:val="yellow"/>
                <w:lang w:eastAsia="zh-CN"/>
              </w:rPr>
              <w:t>white</w:t>
            </w:r>
            <w:r>
              <w:rPr>
                <w:lang w:eastAsia="zh-CN"/>
              </w:rPr>
              <w:t xml:space="preserve"> list of cells. It applies only to SSB resources.</w:t>
            </w:r>
          </w:p>
          <w:p w14:paraId="6DCE5C82" w14:textId="77777777" w:rsidR="00227B43" w:rsidRPr="00227B43" w:rsidRDefault="00227B43" w:rsidP="00227B43">
            <w:pPr>
              <w:pStyle w:val="TAC"/>
              <w:spacing w:before="20" w:after="20"/>
              <w:ind w:left="57" w:right="57"/>
              <w:jc w:val="left"/>
              <w:rPr>
                <w:b/>
                <w:bCs/>
                <w:i/>
                <w:iCs/>
                <w:lang w:eastAsia="zh-CN"/>
              </w:rPr>
            </w:pPr>
            <w:r w:rsidRPr="00227B43">
              <w:rPr>
                <w:b/>
                <w:bCs/>
                <w:i/>
                <w:iCs/>
                <w:highlight w:val="yellow"/>
                <w:lang w:eastAsia="zh-CN"/>
              </w:rPr>
              <w:t>white</w:t>
            </w:r>
            <w:r w:rsidRPr="00227B43">
              <w:rPr>
                <w:b/>
                <w:bCs/>
                <w:i/>
                <w:iCs/>
                <w:lang w:eastAsia="zh-CN"/>
              </w:rPr>
              <w:t>CellsToRemoveList</w:t>
            </w:r>
          </w:p>
          <w:p w14:paraId="1CFB52B5" w14:textId="20BFC843" w:rsidR="00227B43" w:rsidRDefault="00227B43" w:rsidP="00227B43">
            <w:pPr>
              <w:pStyle w:val="TAC"/>
              <w:spacing w:before="20" w:after="20"/>
              <w:ind w:left="57" w:right="57"/>
              <w:jc w:val="left"/>
              <w:rPr>
                <w:lang w:eastAsia="zh-CN"/>
              </w:rPr>
            </w:pPr>
            <w:r>
              <w:rPr>
                <w:lang w:eastAsia="zh-CN"/>
              </w:rPr>
              <w:t xml:space="preserve">List of cells to remove from the </w:t>
            </w:r>
            <w:r w:rsidRPr="00227B43">
              <w:rPr>
                <w:highlight w:val="yellow"/>
                <w:lang w:eastAsia="zh-CN"/>
              </w:rPr>
              <w:t>white</w:t>
            </w:r>
            <w:r w:rsidRPr="00227B43">
              <w:rPr>
                <w:lang w:eastAsia="zh-CN"/>
              </w:rPr>
              <w:t xml:space="preserve"> </w:t>
            </w:r>
            <w:r>
              <w:rPr>
                <w:lang w:eastAsia="zh-CN"/>
              </w:rPr>
              <w:t>list of cells.</w:t>
            </w:r>
          </w:p>
          <w:p w14:paraId="7F4902AF" w14:textId="77777777" w:rsidR="00227B43" w:rsidRDefault="00227B43" w:rsidP="00E46298">
            <w:pPr>
              <w:pStyle w:val="TAC"/>
              <w:spacing w:before="20" w:after="20"/>
              <w:ind w:left="57" w:right="57"/>
              <w:jc w:val="left"/>
              <w:rPr>
                <w:lang w:eastAsia="zh-CN"/>
              </w:rPr>
            </w:pPr>
          </w:p>
          <w:p w14:paraId="3192DA70" w14:textId="0DBEC1E2" w:rsidR="00227B43" w:rsidRDefault="00227B43" w:rsidP="00227B43">
            <w:pPr>
              <w:pStyle w:val="TAC"/>
              <w:numPr>
                <w:ilvl w:val="0"/>
                <w:numId w:val="15"/>
              </w:numPr>
              <w:spacing w:before="20" w:after="20"/>
              <w:ind w:right="57"/>
              <w:jc w:val="left"/>
              <w:rPr>
                <w:lang w:eastAsia="zh-CN"/>
              </w:rPr>
            </w:pPr>
            <w:r>
              <w:rPr>
                <w:lang w:eastAsia="zh-CN"/>
              </w:rPr>
              <w:t xml:space="preserve">In EventTriggerConfig field descriptions: </w:t>
            </w:r>
          </w:p>
          <w:p w14:paraId="6A20B6D1" w14:textId="77777777" w:rsidR="00227B43" w:rsidRDefault="00227B43" w:rsidP="00227B43">
            <w:pPr>
              <w:pStyle w:val="TAC"/>
              <w:spacing w:before="20" w:after="20"/>
              <w:ind w:left="417" w:right="57"/>
              <w:jc w:val="left"/>
              <w:rPr>
                <w:lang w:eastAsia="zh-CN"/>
              </w:rPr>
            </w:pPr>
          </w:p>
          <w:p w14:paraId="69D2D161" w14:textId="77777777" w:rsidR="00227B43" w:rsidRPr="00227B43" w:rsidRDefault="00227B43" w:rsidP="00227B43">
            <w:pPr>
              <w:pStyle w:val="TAC"/>
              <w:spacing w:before="20" w:after="20"/>
              <w:ind w:left="57" w:right="57"/>
              <w:jc w:val="left"/>
              <w:rPr>
                <w:b/>
                <w:bCs/>
                <w:i/>
                <w:iCs/>
                <w:lang w:eastAsia="zh-CN"/>
              </w:rPr>
            </w:pPr>
            <w:r w:rsidRPr="00227B43">
              <w:rPr>
                <w:b/>
                <w:bCs/>
                <w:i/>
                <w:iCs/>
                <w:lang w:eastAsia="zh-CN"/>
              </w:rPr>
              <w:t>use</w:t>
            </w:r>
            <w:r w:rsidRPr="00227B43">
              <w:rPr>
                <w:b/>
                <w:bCs/>
                <w:i/>
                <w:iCs/>
                <w:highlight w:val="yellow"/>
                <w:lang w:eastAsia="zh-CN"/>
              </w:rPr>
              <w:t>White</w:t>
            </w:r>
            <w:r w:rsidRPr="00227B43">
              <w:rPr>
                <w:b/>
                <w:bCs/>
                <w:i/>
                <w:iCs/>
                <w:lang w:eastAsia="zh-CN"/>
              </w:rPr>
              <w:t>CellList</w:t>
            </w:r>
          </w:p>
          <w:p w14:paraId="57B75625" w14:textId="77777777" w:rsidR="00227B43" w:rsidRDefault="00227B43" w:rsidP="00227B43">
            <w:pPr>
              <w:pStyle w:val="TAC"/>
              <w:spacing w:before="20" w:after="20"/>
              <w:ind w:left="57" w:right="57"/>
              <w:jc w:val="left"/>
              <w:rPr>
                <w:lang w:eastAsia="zh-CN"/>
              </w:rPr>
            </w:pPr>
            <w:r>
              <w:rPr>
                <w:lang w:eastAsia="zh-CN"/>
              </w:rPr>
              <w:t xml:space="preserve">Indicates whether only the cells included in the </w:t>
            </w:r>
            <w:r w:rsidRPr="00227B43">
              <w:rPr>
                <w:highlight w:val="yellow"/>
                <w:lang w:eastAsia="zh-CN"/>
              </w:rPr>
              <w:t>white</w:t>
            </w:r>
            <w:r>
              <w:rPr>
                <w:lang w:eastAsia="zh-CN"/>
              </w:rPr>
              <w:t>-list of the associated measObject are applicable as specified in 5.5.4.1.</w:t>
            </w:r>
          </w:p>
          <w:p w14:paraId="2F70B677" w14:textId="77777777" w:rsidR="00227B43" w:rsidRDefault="00227B43" w:rsidP="00227B43">
            <w:pPr>
              <w:pStyle w:val="TAC"/>
              <w:spacing w:before="20" w:after="20"/>
              <w:ind w:left="57" w:right="57"/>
              <w:rPr>
                <w:lang w:eastAsia="zh-CN"/>
              </w:rPr>
            </w:pPr>
          </w:p>
          <w:p w14:paraId="1214B1B9" w14:textId="00FD1304" w:rsidR="00227B43" w:rsidRDefault="00227B43" w:rsidP="00227B43">
            <w:pPr>
              <w:pStyle w:val="TAC"/>
              <w:numPr>
                <w:ilvl w:val="0"/>
                <w:numId w:val="15"/>
              </w:numPr>
              <w:spacing w:before="20" w:after="20"/>
              <w:ind w:right="57"/>
              <w:jc w:val="left"/>
              <w:rPr>
                <w:lang w:eastAsia="zh-CN"/>
              </w:rPr>
            </w:pPr>
            <w:r>
              <w:rPr>
                <w:lang w:eastAsia="zh-CN"/>
              </w:rPr>
              <w:t>In PeriodicalReportConfig field descriptions:</w:t>
            </w:r>
          </w:p>
          <w:p w14:paraId="07CF2147" w14:textId="77777777" w:rsidR="00227B43" w:rsidRDefault="00227B43" w:rsidP="00227B43">
            <w:pPr>
              <w:pStyle w:val="TAC"/>
              <w:spacing w:before="20" w:after="20"/>
              <w:ind w:left="57" w:right="57"/>
              <w:jc w:val="left"/>
              <w:rPr>
                <w:lang w:eastAsia="zh-CN"/>
              </w:rPr>
            </w:pPr>
          </w:p>
          <w:p w14:paraId="3EF2CC6A" w14:textId="77777777" w:rsidR="00227B43" w:rsidRPr="00227B43" w:rsidRDefault="00227B43" w:rsidP="00227B43">
            <w:pPr>
              <w:pStyle w:val="TAC"/>
              <w:spacing w:before="20" w:after="20"/>
              <w:ind w:left="57" w:right="57"/>
              <w:jc w:val="left"/>
              <w:rPr>
                <w:b/>
                <w:bCs/>
                <w:i/>
                <w:iCs/>
                <w:lang w:eastAsia="zh-CN"/>
              </w:rPr>
            </w:pPr>
            <w:r w:rsidRPr="00227B43">
              <w:rPr>
                <w:b/>
                <w:bCs/>
                <w:i/>
                <w:iCs/>
                <w:lang w:eastAsia="zh-CN"/>
              </w:rPr>
              <w:t>use</w:t>
            </w:r>
            <w:r w:rsidRPr="00227B43">
              <w:rPr>
                <w:b/>
                <w:bCs/>
                <w:i/>
                <w:iCs/>
                <w:highlight w:val="yellow"/>
                <w:lang w:eastAsia="zh-CN"/>
              </w:rPr>
              <w:t>White</w:t>
            </w:r>
            <w:r w:rsidRPr="00227B43">
              <w:rPr>
                <w:b/>
                <w:bCs/>
                <w:i/>
                <w:iCs/>
                <w:lang w:eastAsia="zh-CN"/>
              </w:rPr>
              <w:t>CellList</w:t>
            </w:r>
          </w:p>
          <w:p w14:paraId="1C48D219" w14:textId="0398DFEB" w:rsidR="00227B43" w:rsidRDefault="00227B43" w:rsidP="00227B43">
            <w:pPr>
              <w:pStyle w:val="TAC"/>
              <w:spacing w:before="20" w:after="20"/>
              <w:ind w:left="57" w:right="57"/>
              <w:jc w:val="left"/>
              <w:rPr>
                <w:lang w:eastAsia="zh-CN"/>
              </w:rPr>
            </w:pPr>
            <w:r>
              <w:rPr>
                <w:lang w:eastAsia="zh-CN"/>
              </w:rPr>
              <w:t xml:space="preserve">Indicates whether only the cells included in the </w:t>
            </w:r>
            <w:r w:rsidRPr="00227B43">
              <w:rPr>
                <w:highlight w:val="yellow"/>
                <w:lang w:eastAsia="zh-CN"/>
              </w:rPr>
              <w:t>white</w:t>
            </w:r>
            <w:r>
              <w:rPr>
                <w:lang w:eastAsia="zh-CN"/>
              </w:rPr>
              <w:t>-list of the associated measObject are applicable as specified in 5.5.4.1.</w:t>
            </w:r>
          </w:p>
          <w:p w14:paraId="3E8E0266" w14:textId="77777777" w:rsidR="00227B43" w:rsidRDefault="00227B43" w:rsidP="00E46298">
            <w:pPr>
              <w:pStyle w:val="TAC"/>
              <w:spacing w:before="20" w:after="20"/>
              <w:ind w:left="57" w:right="57"/>
              <w:jc w:val="left"/>
              <w:rPr>
                <w:lang w:eastAsia="zh-CN"/>
              </w:rPr>
            </w:pPr>
          </w:p>
          <w:p w14:paraId="12AF82E9" w14:textId="1C3D1789" w:rsidR="00227B43" w:rsidRDefault="00227B43" w:rsidP="00E46298">
            <w:pPr>
              <w:pStyle w:val="TAC"/>
              <w:spacing w:before="20" w:after="20"/>
              <w:ind w:left="57" w:right="57"/>
              <w:jc w:val="left"/>
              <w:rPr>
                <w:lang w:eastAsia="zh-CN"/>
              </w:rPr>
            </w:pPr>
            <w:r>
              <w:rPr>
                <w:lang w:eastAsia="zh-CN"/>
              </w:rPr>
              <w:t xml:space="preserve">In </w:t>
            </w:r>
            <w:r w:rsidRPr="00227B43">
              <w:rPr>
                <w:lang w:eastAsia="zh-CN"/>
              </w:rPr>
              <w:t>6.4:</w:t>
            </w:r>
          </w:p>
          <w:p w14:paraId="60E666FB" w14:textId="77777777" w:rsidR="00227B43" w:rsidRPr="00227B43" w:rsidRDefault="00227B43" w:rsidP="0022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27B43">
              <w:rPr>
                <w:rFonts w:ascii="Courier New" w:eastAsia="SimSun" w:hAnsi="Courier New"/>
                <w:noProof/>
                <w:sz w:val="16"/>
              </w:rPr>
              <w:t>maxCell</w:t>
            </w:r>
            <w:r w:rsidRPr="00227B43">
              <w:rPr>
                <w:rFonts w:ascii="Courier New" w:eastAsia="SimSun" w:hAnsi="Courier New"/>
                <w:noProof/>
                <w:sz w:val="16"/>
                <w:highlight w:val="yellow"/>
              </w:rPr>
              <w:t>White</w:t>
            </w:r>
            <w:r w:rsidRPr="00227B43">
              <w:rPr>
                <w:rFonts w:ascii="Courier New" w:eastAsia="SimSun" w:hAnsi="Courier New"/>
                <w:noProof/>
                <w:sz w:val="16"/>
              </w:rPr>
              <w:t xml:space="preserve">                            INTEGER ::= 16      -- Maximum number of NR </w:t>
            </w:r>
            <w:r w:rsidRPr="00227B43">
              <w:rPr>
                <w:rFonts w:ascii="Courier New" w:eastAsia="SimSun" w:hAnsi="Courier New"/>
                <w:noProof/>
                <w:sz w:val="16"/>
                <w:highlight w:val="yellow"/>
              </w:rPr>
              <w:t>white</w:t>
            </w:r>
            <w:r w:rsidRPr="00227B43">
              <w:rPr>
                <w:rFonts w:ascii="Courier New" w:eastAsia="SimSun" w:hAnsi="Courier New"/>
                <w:noProof/>
                <w:sz w:val="16"/>
              </w:rPr>
              <w:t>listed cell ranges in SIB3, SIB4</w:t>
            </w:r>
          </w:p>
          <w:p w14:paraId="07F323E9" w14:textId="77777777" w:rsidR="00227B43" w:rsidRDefault="00227B43" w:rsidP="00E46298">
            <w:pPr>
              <w:pStyle w:val="TAC"/>
              <w:spacing w:before="20" w:after="20"/>
              <w:ind w:left="57" w:right="57"/>
              <w:jc w:val="left"/>
              <w:rPr>
                <w:lang w:eastAsia="zh-CN"/>
              </w:rPr>
            </w:pPr>
          </w:p>
          <w:p w14:paraId="66B22D66" w14:textId="60F0EE2A" w:rsidR="00227B43" w:rsidRDefault="00227B43" w:rsidP="00227B43">
            <w:pPr>
              <w:pStyle w:val="TAC"/>
              <w:numPr>
                <w:ilvl w:val="0"/>
                <w:numId w:val="13"/>
              </w:numPr>
              <w:spacing w:before="20" w:after="20"/>
              <w:ind w:right="57"/>
              <w:jc w:val="left"/>
              <w:rPr>
                <w:lang w:eastAsia="zh-CN"/>
              </w:rPr>
            </w:pPr>
            <w:r>
              <w:rPr>
                <w:lang w:eastAsia="zh-CN"/>
              </w:rPr>
              <w:t xml:space="preserve">With regards to renaming of fields/IEs/constants we should discuss whether 36.331 and 38.331 </w:t>
            </w:r>
            <w:r w:rsidR="00F07592">
              <w:rPr>
                <w:lang w:eastAsia="zh-CN"/>
              </w:rPr>
              <w:t>should</w:t>
            </w:r>
            <w:r>
              <w:rPr>
                <w:lang w:eastAsia="zh-CN"/>
              </w:rPr>
              <w:t xml:space="preserve"> be aligned since different approaches were taken:</w:t>
            </w:r>
          </w:p>
          <w:p w14:paraId="2AAE9216" w14:textId="06272246" w:rsidR="00227B43" w:rsidRDefault="00227B43" w:rsidP="00E46298">
            <w:pPr>
              <w:pStyle w:val="TAC"/>
              <w:spacing w:before="20" w:after="20"/>
              <w:ind w:left="57" w:right="57"/>
              <w:jc w:val="left"/>
              <w:rPr>
                <w:lang w:eastAsia="zh-CN"/>
              </w:rPr>
            </w:pPr>
          </w:p>
          <w:p w14:paraId="42163B80" w14:textId="1587FA06" w:rsidR="00227B43" w:rsidRDefault="00227B43" w:rsidP="00F07592">
            <w:pPr>
              <w:pStyle w:val="TAC"/>
              <w:spacing w:before="20" w:after="20"/>
              <w:ind w:left="57" w:right="57"/>
              <w:jc w:val="left"/>
              <w:rPr>
                <w:lang w:eastAsia="zh-CN"/>
              </w:rPr>
            </w:pPr>
            <w:r>
              <w:rPr>
                <w:lang w:eastAsia="zh-CN"/>
              </w:rPr>
              <w:t xml:space="preserve">In </w:t>
            </w:r>
            <w:r w:rsidR="00F07592">
              <w:rPr>
                <w:lang w:eastAsia="zh-CN"/>
              </w:rPr>
              <w:t xml:space="preserve">the </w:t>
            </w:r>
            <w:r>
              <w:rPr>
                <w:lang w:eastAsia="zh-CN"/>
              </w:rPr>
              <w:t xml:space="preserve">36.331 </w:t>
            </w:r>
            <w:r w:rsidR="00F07592">
              <w:rPr>
                <w:lang w:eastAsia="zh-CN"/>
              </w:rPr>
              <w:t xml:space="preserve">CR </w:t>
            </w:r>
            <w:r>
              <w:rPr>
                <w:lang w:eastAsia="zh-CN"/>
              </w:rPr>
              <w:t xml:space="preserve">(R2-2202934) the past tense </w:t>
            </w:r>
            <w:r w:rsidR="00F07592">
              <w:rPr>
                <w:lang w:eastAsia="zh-CN"/>
              </w:rPr>
              <w:t xml:space="preserve">forms “allowed”, “excluded” were taken, e.g. </w:t>
            </w:r>
            <w:r w:rsidR="00F07592" w:rsidRPr="00F07592">
              <w:rPr>
                <w:highlight w:val="yellow"/>
                <w:lang w:eastAsia="zh-CN"/>
              </w:rPr>
              <w:t>excluded</w:t>
            </w:r>
            <w:r w:rsidR="00F07592">
              <w:rPr>
                <w:lang w:eastAsia="zh-CN"/>
              </w:rPr>
              <w:t xml:space="preserve">CellsToAddModList, </w:t>
            </w:r>
            <w:r w:rsidR="00F07592" w:rsidRPr="00F07592">
              <w:rPr>
                <w:highlight w:val="yellow"/>
                <w:lang w:eastAsia="zh-CN"/>
              </w:rPr>
              <w:t>allowed</w:t>
            </w:r>
            <w:r w:rsidR="00F07592">
              <w:rPr>
                <w:lang w:eastAsia="zh-CN"/>
              </w:rPr>
              <w:t>CellsToAddModList, use</w:t>
            </w:r>
            <w:r w:rsidR="00F07592" w:rsidRPr="00F07592">
              <w:rPr>
                <w:highlight w:val="yellow"/>
                <w:lang w:eastAsia="zh-CN"/>
              </w:rPr>
              <w:t>Allowed</w:t>
            </w:r>
            <w:r w:rsidR="00F07592">
              <w:rPr>
                <w:lang w:eastAsia="zh-CN"/>
              </w:rPr>
              <w:t xml:space="preserve">CellList, </w:t>
            </w:r>
            <w:r w:rsidR="00F07592" w:rsidRPr="00F07592">
              <w:rPr>
                <w:highlight w:val="yellow"/>
                <w:lang w:eastAsia="zh-CN"/>
              </w:rPr>
              <w:t>excluded</w:t>
            </w:r>
            <w:r w:rsidR="00F07592">
              <w:rPr>
                <w:lang w:eastAsia="zh-CN"/>
              </w:rPr>
              <w:t>CellList, intraFreq</w:t>
            </w:r>
            <w:r w:rsidR="00F07592" w:rsidRPr="00F07592">
              <w:rPr>
                <w:highlight w:val="yellow"/>
                <w:lang w:eastAsia="zh-CN"/>
              </w:rPr>
              <w:t>Excluded</w:t>
            </w:r>
            <w:r w:rsidR="00F07592">
              <w:rPr>
                <w:lang w:eastAsia="zh-CN"/>
              </w:rPr>
              <w:t>CellList, max</w:t>
            </w:r>
            <w:r w:rsidR="00F07592" w:rsidRPr="00F07592">
              <w:rPr>
                <w:highlight w:val="yellow"/>
                <w:lang w:eastAsia="zh-CN"/>
              </w:rPr>
              <w:t>Excluded</w:t>
            </w:r>
            <w:r w:rsidR="00F07592">
              <w:rPr>
                <w:lang w:eastAsia="zh-CN"/>
              </w:rPr>
              <w:t>Cell etc.</w:t>
            </w:r>
          </w:p>
          <w:p w14:paraId="08381E8F" w14:textId="77777777" w:rsidR="00F07592" w:rsidRDefault="00F07592" w:rsidP="00F07592">
            <w:pPr>
              <w:pStyle w:val="TAC"/>
              <w:spacing w:before="20" w:after="20"/>
              <w:ind w:left="57" w:right="57"/>
              <w:jc w:val="left"/>
              <w:rPr>
                <w:lang w:eastAsia="zh-CN"/>
              </w:rPr>
            </w:pPr>
          </w:p>
          <w:p w14:paraId="22D5AB64" w14:textId="4903CA50" w:rsidR="00F07592" w:rsidRDefault="00F07592" w:rsidP="00F07592">
            <w:pPr>
              <w:pStyle w:val="TAC"/>
              <w:spacing w:before="20" w:after="20"/>
              <w:ind w:left="57" w:right="57"/>
              <w:jc w:val="left"/>
              <w:rPr>
                <w:lang w:eastAsia="zh-CN"/>
              </w:rPr>
            </w:pPr>
            <w:r>
              <w:rPr>
                <w:lang w:eastAsia="zh-CN"/>
              </w:rPr>
              <w:t>On the other hand in 38.331</w:t>
            </w:r>
            <w:r>
              <w:t xml:space="preserve"> </w:t>
            </w:r>
            <w:r w:rsidRPr="00F07592">
              <w:rPr>
                <w:lang w:eastAsia="zh-CN"/>
              </w:rPr>
              <w:t xml:space="preserve">the </w:t>
            </w:r>
            <w:r>
              <w:rPr>
                <w:lang w:eastAsia="zh-CN"/>
              </w:rPr>
              <w:t>present</w:t>
            </w:r>
            <w:r w:rsidRPr="00F07592">
              <w:rPr>
                <w:lang w:eastAsia="zh-CN"/>
              </w:rPr>
              <w:t xml:space="preserve"> tense forms “allow”, “exclud</w:t>
            </w:r>
            <w:r>
              <w:rPr>
                <w:lang w:eastAsia="zh-CN"/>
              </w:rPr>
              <w:t>e”</w:t>
            </w:r>
            <w:r w:rsidRPr="00F07592">
              <w:rPr>
                <w:lang w:eastAsia="zh-CN"/>
              </w:rPr>
              <w:t xml:space="preserve"> were taken</w:t>
            </w:r>
            <w:r>
              <w:rPr>
                <w:lang w:eastAsia="zh-CN"/>
              </w:rPr>
              <w:t xml:space="preserve">, e.g. </w:t>
            </w:r>
            <w:r w:rsidRPr="00F07592">
              <w:rPr>
                <w:highlight w:val="yellow"/>
                <w:lang w:eastAsia="zh-CN"/>
              </w:rPr>
              <w:t>exclude</w:t>
            </w:r>
            <w:r>
              <w:rPr>
                <w:lang w:eastAsia="zh-CN"/>
              </w:rPr>
              <w:t xml:space="preserve">CellsToAddModList, </w:t>
            </w:r>
            <w:r w:rsidRPr="00F07592">
              <w:rPr>
                <w:highlight w:val="yellow"/>
                <w:lang w:eastAsia="zh-CN"/>
              </w:rPr>
              <w:t>allow</w:t>
            </w:r>
            <w:r>
              <w:rPr>
                <w:lang w:eastAsia="zh-CN"/>
              </w:rPr>
              <w:t>CellsToAddModList, use</w:t>
            </w:r>
            <w:r w:rsidRPr="00F07592">
              <w:rPr>
                <w:highlight w:val="yellow"/>
                <w:lang w:eastAsia="zh-CN"/>
              </w:rPr>
              <w:t>Allow</w:t>
            </w:r>
            <w:r>
              <w:rPr>
                <w:lang w:eastAsia="zh-CN"/>
              </w:rPr>
              <w:t>CellList, intraFreq</w:t>
            </w:r>
            <w:r w:rsidRPr="00F07592">
              <w:rPr>
                <w:highlight w:val="yellow"/>
                <w:lang w:eastAsia="zh-CN"/>
              </w:rPr>
              <w:t>Exclude</w:t>
            </w:r>
            <w:r>
              <w:rPr>
                <w:lang w:eastAsia="zh-CN"/>
              </w:rPr>
              <w:t>CellList, maxCell</w:t>
            </w:r>
            <w:r w:rsidRPr="00F07592">
              <w:rPr>
                <w:highlight w:val="yellow"/>
                <w:lang w:eastAsia="zh-CN"/>
              </w:rPr>
              <w:t>Exclude</w:t>
            </w:r>
            <w:r>
              <w:rPr>
                <w:lang w:eastAsia="zh-CN"/>
              </w:rPr>
              <w:t xml:space="preserve"> etc.</w:t>
            </w:r>
          </w:p>
          <w:p w14:paraId="4BCAA142" w14:textId="580AF44E" w:rsidR="00F07592" w:rsidRDefault="00F07592" w:rsidP="00F07592">
            <w:pPr>
              <w:pStyle w:val="TAC"/>
              <w:spacing w:before="20" w:after="20"/>
              <w:ind w:right="57"/>
              <w:jc w:val="left"/>
              <w:rPr>
                <w:lang w:eastAsia="zh-CN"/>
              </w:rPr>
            </w:pPr>
          </w:p>
        </w:tc>
      </w:tr>
      <w:tr w:rsidR="00A40F70" w14:paraId="19292509"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D41CB7" w14:textId="1B6FEDC2" w:rsidR="00A40F70" w:rsidRDefault="0013166B" w:rsidP="00E4629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35E47FC" w14:textId="7EAE450F" w:rsidR="00A40F70" w:rsidRDefault="0013166B" w:rsidP="00E46298">
            <w:pPr>
              <w:pStyle w:val="TAC"/>
              <w:spacing w:before="20" w:after="20"/>
              <w:ind w:left="57" w:right="57"/>
              <w:jc w:val="left"/>
              <w:rPr>
                <w:lang w:eastAsia="zh-CN"/>
              </w:rPr>
            </w:pPr>
            <w:r>
              <w:rPr>
                <w:lang w:eastAsia="zh-CN"/>
              </w:rPr>
              <w:t>Not yet</w:t>
            </w:r>
          </w:p>
        </w:tc>
        <w:tc>
          <w:tcPr>
            <w:tcW w:w="6942" w:type="dxa"/>
            <w:tcBorders>
              <w:top w:val="single" w:sz="4" w:space="0" w:color="auto"/>
              <w:left w:val="single" w:sz="4" w:space="0" w:color="auto"/>
              <w:bottom w:val="single" w:sz="4" w:space="0" w:color="auto"/>
              <w:right w:val="single" w:sz="4" w:space="0" w:color="auto"/>
            </w:tcBorders>
          </w:tcPr>
          <w:p w14:paraId="32FC6E88" w14:textId="1DD52E5F" w:rsidR="00A40F70" w:rsidRDefault="0013166B" w:rsidP="00E46298">
            <w:pPr>
              <w:pStyle w:val="TAC"/>
              <w:spacing w:before="20" w:after="20"/>
              <w:ind w:left="57" w:right="57"/>
              <w:jc w:val="left"/>
              <w:rPr>
                <w:lang w:eastAsia="zh-CN"/>
              </w:rPr>
            </w:pPr>
            <w:r>
              <w:rPr>
                <w:lang w:eastAsia="zh-CN"/>
              </w:rPr>
              <w:t>Agree with the above comments</w:t>
            </w:r>
            <w:r w:rsidR="007C203F">
              <w:rPr>
                <w:lang w:eastAsia="zh-CN"/>
              </w:rPr>
              <w:t xml:space="preserve"> i.e. a few occurences of “white” left and would be good to align 36.331 and 38.331</w:t>
            </w:r>
          </w:p>
        </w:tc>
      </w:tr>
      <w:tr w:rsidR="00A40F70" w14:paraId="34BCBAFC"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7E84A3"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2B34E2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3CA58C7" w14:textId="77777777" w:rsidR="00A40F70" w:rsidRDefault="00A40F70" w:rsidP="00E46298">
            <w:pPr>
              <w:pStyle w:val="TAC"/>
              <w:spacing w:before="20" w:after="20"/>
              <w:ind w:left="57" w:right="57"/>
              <w:jc w:val="left"/>
              <w:rPr>
                <w:lang w:eastAsia="zh-CN"/>
              </w:rPr>
            </w:pPr>
          </w:p>
        </w:tc>
      </w:tr>
      <w:tr w:rsidR="00A40F70" w14:paraId="3F409400"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5E3694"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460AE3A"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C088E1D" w14:textId="77777777" w:rsidR="00A40F70" w:rsidRDefault="00A40F70" w:rsidP="00E46298">
            <w:pPr>
              <w:pStyle w:val="TAC"/>
              <w:spacing w:before="20" w:after="20"/>
              <w:ind w:left="57" w:right="57"/>
              <w:jc w:val="left"/>
              <w:rPr>
                <w:lang w:eastAsia="zh-CN"/>
              </w:rPr>
            </w:pPr>
          </w:p>
        </w:tc>
      </w:tr>
      <w:tr w:rsidR="00A40F70" w14:paraId="77AA762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7A96F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8FD9EAE"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4BD27BE" w14:textId="77777777" w:rsidR="00A40F70" w:rsidRDefault="00A40F70" w:rsidP="00E46298">
            <w:pPr>
              <w:pStyle w:val="TAC"/>
              <w:spacing w:before="20" w:after="20"/>
              <w:ind w:left="57" w:right="57"/>
              <w:jc w:val="left"/>
              <w:rPr>
                <w:lang w:eastAsia="zh-CN"/>
              </w:rPr>
            </w:pPr>
          </w:p>
        </w:tc>
      </w:tr>
      <w:tr w:rsidR="00A40F70" w14:paraId="10D8BE0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834647"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42BEDBC"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4BF3E7" w14:textId="77777777" w:rsidR="00A40F70" w:rsidRDefault="00A40F70" w:rsidP="00E46298">
            <w:pPr>
              <w:pStyle w:val="TAC"/>
              <w:spacing w:before="20" w:after="20"/>
              <w:ind w:left="57" w:right="57"/>
              <w:jc w:val="left"/>
              <w:rPr>
                <w:lang w:eastAsia="zh-CN"/>
              </w:rPr>
            </w:pPr>
          </w:p>
        </w:tc>
      </w:tr>
      <w:tr w:rsidR="00A40F70" w14:paraId="3CFFAF6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FE2B71"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D56A49"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05B635D" w14:textId="77777777" w:rsidR="00A40F70" w:rsidRDefault="00A40F70" w:rsidP="00E46298">
            <w:pPr>
              <w:pStyle w:val="TAC"/>
              <w:spacing w:before="20" w:after="20"/>
              <w:ind w:left="57" w:right="57"/>
              <w:jc w:val="left"/>
              <w:rPr>
                <w:lang w:eastAsia="zh-CN"/>
              </w:rPr>
            </w:pPr>
          </w:p>
        </w:tc>
      </w:tr>
      <w:tr w:rsidR="00A40F70" w14:paraId="431F727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F8698B"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FF5C7A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2F8F017" w14:textId="77777777" w:rsidR="00A40F70" w:rsidRDefault="00A40F70" w:rsidP="00E46298">
            <w:pPr>
              <w:pStyle w:val="TAC"/>
              <w:spacing w:before="20" w:after="20"/>
              <w:ind w:left="57" w:right="57"/>
              <w:jc w:val="left"/>
              <w:rPr>
                <w:lang w:eastAsia="zh-CN"/>
              </w:rPr>
            </w:pPr>
          </w:p>
        </w:tc>
      </w:tr>
      <w:tr w:rsidR="00A40F70" w14:paraId="099373B4"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76ACA6"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BCA3458"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46FE38" w14:textId="77777777" w:rsidR="00A40F70" w:rsidRDefault="00A40F70" w:rsidP="00E46298">
            <w:pPr>
              <w:pStyle w:val="TAC"/>
              <w:spacing w:before="20" w:after="20"/>
              <w:ind w:left="57" w:right="57"/>
              <w:jc w:val="left"/>
              <w:rPr>
                <w:lang w:eastAsia="zh-CN"/>
              </w:rPr>
            </w:pPr>
          </w:p>
        </w:tc>
      </w:tr>
      <w:tr w:rsidR="00A40F70" w14:paraId="1F1BECC3"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CA6D32"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CC08D5"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67B9BFD" w14:textId="77777777" w:rsidR="00A40F70" w:rsidRDefault="00A40F70" w:rsidP="00E46298">
            <w:pPr>
              <w:pStyle w:val="TAC"/>
              <w:spacing w:before="20" w:after="20"/>
              <w:ind w:left="57" w:right="57"/>
              <w:jc w:val="left"/>
              <w:rPr>
                <w:lang w:eastAsia="zh-CN"/>
              </w:rPr>
            </w:pPr>
          </w:p>
        </w:tc>
      </w:tr>
      <w:tr w:rsidR="00A40F70" w14:paraId="6940555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56C2FE"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4834F0F"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7CC28C" w14:textId="77777777" w:rsidR="00A40F70" w:rsidRDefault="00A40F70" w:rsidP="00E46298">
            <w:pPr>
              <w:pStyle w:val="TAC"/>
              <w:spacing w:before="20" w:after="20"/>
              <w:ind w:left="57" w:right="57"/>
              <w:jc w:val="left"/>
              <w:rPr>
                <w:lang w:eastAsia="zh-CN"/>
              </w:rPr>
            </w:pPr>
          </w:p>
        </w:tc>
      </w:tr>
      <w:tr w:rsidR="00A40F70" w14:paraId="334973AD" w14:textId="77777777" w:rsidTr="00E4629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17CF30" w14:textId="77777777" w:rsidR="00A40F70" w:rsidRDefault="00A40F70" w:rsidP="00E46298">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0744EB1" w14:textId="77777777" w:rsidR="00A40F70" w:rsidRDefault="00A40F70" w:rsidP="00E4629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FB7F25" w14:textId="77777777" w:rsidR="00A40F70" w:rsidRDefault="00A40F70" w:rsidP="00E46298">
            <w:pPr>
              <w:pStyle w:val="TAC"/>
              <w:spacing w:before="20" w:after="20"/>
              <w:ind w:left="57" w:right="57"/>
              <w:jc w:val="left"/>
              <w:rPr>
                <w:lang w:eastAsia="zh-CN"/>
              </w:rPr>
            </w:pPr>
          </w:p>
        </w:tc>
      </w:tr>
    </w:tbl>
    <w:p w14:paraId="23E792E5" w14:textId="77777777" w:rsidR="00A40F70" w:rsidRDefault="00A40F70" w:rsidP="00A40F70"/>
    <w:p w14:paraId="05FB31A0" w14:textId="2C01D512" w:rsidR="00A40F70" w:rsidRDefault="00A40F70" w:rsidP="00A40F70">
      <w:r>
        <w:rPr>
          <w:b/>
          <w:bCs/>
        </w:rPr>
        <w:t xml:space="preserve">Summary </w:t>
      </w:r>
      <w:r w:rsidR="0071563B">
        <w:rPr>
          <w:b/>
          <w:bCs/>
        </w:rPr>
        <w:t>9</w:t>
      </w:r>
      <w:r>
        <w:t xml:space="preserve">: </w:t>
      </w:r>
      <w:r w:rsidR="00E43758">
        <w:t>All companies having expressed an opinion believe the CR can be agreed granted a few modifications are made</w:t>
      </w:r>
      <w:r>
        <w:t>.</w:t>
      </w:r>
    </w:p>
    <w:p w14:paraId="6C5C1B4C" w14:textId="1FCC41F1" w:rsidR="007E766A" w:rsidRDefault="00A40F70" w:rsidP="007E766A">
      <w:r>
        <w:rPr>
          <w:b/>
          <w:bCs/>
        </w:rPr>
        <w:t xml:space="preserve">Proposal </w:t>
      </w:r>
      <w:r w:rsidR="0071563B">
        <w:rPr>
          <w:b/>
          <w:bCs/>
        </w:rPr>
        <w:t>9</w:t>
      </w:r>
      <w:r>
        <w:t xml:space="preserve">: </w:t>
      </w:r>
      <w:r w:rsidR="007E766A">
        <w:t>Update the 38.331 CR to take the comments into account i.e. correct the title</w:t>
      </w:r>
      <w:r w:rsidR="003203D7">
        <w:t xml:space="preserve"> and </w:t>
      </w:r>
      <w:r w:rsidR="007E766A">
        <w:t>ad</w:t>
      </w:r>
      <w:r w:rsidR="007E640D">
        <w:t>d</w:t>
      </w:r>
      <w:r w:rsidR="007E766A">
        <w:t xml:space="preserve">ress the remaining occurences of </w:t>
      </w:r>
      <w:r w:rsidR="007E766A" w:rsidRPr="00D1084B">
        <w:rPr>
          <w:i/>
          <w:iCs/>
        </w:rPr>
        <w:t>white</w:t>
      </w:r>
      <w:r w:rsidR="007E766A">
        <w:t>.</w:t>
      </w:r>
    </w:p>
    <w:p w14:paraId="10AB7B77" w14:textId="5354B66F" w:rsidR="00A40F70" w:rsidRDefault="007E766A" w:rsidP="00A40F70">
      <w:r w:rsidRPr="003203D7">
        <w:rPr>
          <w:b/>
          <w:bCs/>
        </w:rPr>
        <w:t>Proposal 10</w:t>
      </w:r>
      <w:r>
        <w:t xml:space="preserve">: 36.331 and 38.331 Rapporteur to agree </w:t>
      </w:r>
      <w:r w:rsidR="003203D7">
        <w:t>on</w:t>
      </w:r>
      <w:r w:rsidR="004850E5">
        <w:t xml:space="preserve"> whether to use the passive tense </w:t>
      </w:r>
      <w:r w:rsidR="00792DBD">
        <w:t>in ASN.1</w:t>
      </w:r>
      <w:r w:rsidR="003203D7">
        <w:t>.</w:t>
      </w:r>
    </w:p>
    <w:p w14:paraId="6A3A5AAB" w14:textId="77777777" w:rsidR="00137610" w:rsidRDefault="00137610" w:rsidP="00BC1A92"/>
    <w:p w14:paraId="5FF2457F" w14:textId="09615214" w:rsidR="00A209D6" w:rsidRPr="006E13D1" w:rsidRDefault="00E655F5" w:rsidP="00A209D6">
      <w:pPr>
        <w:pStyle w:val="Heading1"/>
      </w:pPr>
      <w:r>
        <w:t>4</w:t>
      </w:r>
      <w:r w:rsidR="00A209D6" w:rsidRPr="006E13D1">
        <w:tab/>
      </w:r>
      <w:r w:rsidR="008C3057">
        <w:t>Conclusion</w:t>
      </w:r>
    </w:p>
    <w:p w14:paraId="5684C397" w14:textId="55278AEE" w:rsidR="00E655F5" w:rsidRDefault="00E655F5" w:rsidP="00A209D6">
      <w:r>
        <w:t>T</w:t>
      </w:r>
      <w:r w:rsidR="003203D7">
        <w:t>his email discussion has made the following proposals.</w:t>
      </w:r>
    </w:p>
    <w:p w14:paraId="30D939AF" w14:textId="77777777" w:rsidR="003203D7" w:rsidRDefault="003203D7" w:rsidP="003203D7">
      <w:r>
        <w:rPr>
          <w:b/>
          <w:bCs/>
        </w:rPr>
        <w:t>Proposal 1</w:t>
      </w:r>
      <w:r>
        <w:t>: Update the 36.300 CR to take the comments into account i.e. add TDoc number and remove the second bullet from the reason for change.</w:t>
      </w:r>
    </w:p>
    <w:p w14:paraId="01C9C9F7" w14:textId="77777777" w:rsidR="003203D7" w:rsidRDefault="003203D7" w:rsidP="003203D7">
      <w:r>
        <w:rPr>
          <w:b/>
          <w:bCs/>
        </w:rPr>
        <w:t>Proposal 2</w:t>
      </w:r>
      <w:r>
        <w:t>: Update the 36.304 CR to take the comments into account i.e. remove one TDoc number at the top of the cover page, correct the title, mark other core specs as not affected, remove impact analysis and correct the typos.</w:t>
      </w:r>
    </w:p>
    <w:p w14:paraId="35390DE5" w14:textId="77777777" w:rsidR="003203D7" w:rsidRDefault="003203D7" w:rsidP="003203D7">
      <w:r>
        <w:rPr>
          <w:b/>
          <w:bCs/>
        </w:rPr>
        <w:t>Proposal 3</w:t>
      </w:r>
      <w:r>
        <w:t>: Update the 36.306 CR to remove the impact analysis.</w:t>
      </w:r>
    </w:p>
    <w:p w14:paraId="15674A8F" w14:textId="77777777" w:rsidR="003203D7" w:rsidRDefault="003203D7" w:rsidP="003203D7">
      <w:r>
        <w:rPr>
          <w:b/>
          <w:bCs/>
        </w:rPr>
        <w:t>Proposal 4</w:t>
      </w:r>
      <w:r>
        <w:t>: Update the 36.331 CR to take the comments into account i.e. correct the title, remove non-affected subclauses and correct the typos.</w:t>
      </w:r>
    </w:p>
    <w:p w14:paraId="4CAE6392" w14:textId="77777777" w:rsidR="003203D7" w:rsidRDefault="003203D7" w:rsidP="003203D7">
      <w:r>
        <w:rPr>
          <w:b/>
          <w:bCs/>
        </w:rPr>
        <w:t>Proposal 5</w:t>
      </w:r>
      <w:r>
        <w:t>: Update the 37.320 CR to take the comments into account i.e. correct the title, list the affected subclauses and remove the impact analysis.</w:t>
      </w:r>
    </w:p>
    <w:p w14:paraId="71AC9C6A" w14:textId="77777777" w:rsidR="003203D7" w:rsidRDefault="003203D7" w:rsidP="003203D7">
      <w:r>
        <w:rPr>
          <w:b/>
          <w:bCs/>
        </w:rPr>
        <w:t>Proposal 6</w:t>
      </w:r>
      <w:r>
        <w:t>: Update the 38.300 CR to take the comments into account i.e. list affected subclauses and remove the impact analysis.</w:t>
      </w:r>
    </w:p>
    <w:p w14:paraId="4E6C75E6" w14:textId="77777777" w:rsidR="003203D7" w:rsidRDefault="003203D7" w:rsidP="003203D7">
      <w:r>
        <w:rPr>
          <w:b/>
          <w:bCs/>
        </w:rPr>
        <w:t>Proposal 7</w:t>
      </w:r>
      <w:r>
        <w:t>: Update the 38.304 CR to take the comments into account i.e. untick ME and RAN on the cover page, correct the title, fix the revision, WI code and date format.</w:t>
      </w:r>
    </w:p>
    <w:p w14:paraId="74FD3A47" w14:textId="77777777" w:rsidR="003203D7" w:rsidRDefault="003203D7" w:rsidP="003203D7">
      <w:r>
        <w:rPr>
          <w:b/>
          <w:bCs/>
        </w:rPr>
        <w:t>Proposal 8</w:t>
      </w:r>
      <w:r>
        <w:t>: Update the 38.306 CR to take the comments into account i.e. remove the impact analysis and add a bullet as suggested.</w:t>
      </w:r>
    </w:p>
    <w:p w14:paraId="32746E1B" w14:textId="7A0A7883" w:rsidR="003203D7" w:rsidRDefault="003203D7" w:rsidP="003203D7">
      <w:r>
        <w:rPr>
          <w:b/>
          <w:bCs/>
        </w:rPr>
        <w:t>Proposal 9</w:t>
      </w:r>
      <w:r>
        <w:t>: Update the 38.331 CR to take the comments into account i.e. correct the title and a</w:t>
      </w:r>
      <w:r w:rsidR="007E640D">
        <w:t>d</w:t>
      </w:r>
      <w:r>
        <w:t xml:space="preserve">dress the remaining occurences of </w:t>
      </w:r>
      <w:r w:rsidRPr="00D1084B">
        <w:rPr>
          <w:i/>
          <w:iCs/>
        </w:rPr>
        <w:t>white</w:t>
      </w:r>
      <w:r>
        <w:t>.</w:t>
      </w:r>
    </w:p>
    <w:p w14:paraId="1B285FDC" w14:textId="77777777" w:rsidR="00D1084B" w:rsidRDefault="00D1084B" w:rsidP="00D1084B">
      <w:r w:rsidRPr="003203D7">
        <w:rPr>
          <w:b/>
          <w:bCs/>
        </w:rPr>
        <w:t>Proposal 10</w:t>
      </w:r>
      <w:r>
        <w:t>: 36.331 and 38.331 Rapporteur to agree on whether to use the passive tense in ASN.1.</w:t>
      </w:r>
    </w:p>
    <w:p w14:paraId="69099D02" w14:textId="77777777" w:rsidR="003203D7" w:rsidRDefault="003203D7" w:rsidP="00A209D6"/>
    <w:p w14:paraId="4ADE9CE9" w14:textId="618DCDF0" w:rsidR="00960320" w:rsidRDefault="00960320" w:rsidP="00960320">
      <w:pPr>
        <w:pStyle w:val="Doc-title0"/>
      </w:pPr>
    </w:p>
    <w:p w14:paraId="0726DC93" w14:textId="77777777" w:rsidR="00960320" w:rsidRDefault="00960320" w:rsidP="00960320">
      <w:pPr>
        <w:pStyle w:val="Comments0"/>
        <w:rPr>
          <w:noProof w:val="0"/>
        </w:rPr>
      </w:pPr>
    </w:p>
    <w:p w14:paraId="6B83837A" w14:textId="77777777" w:rsidR="00296257" w:rsidRPr="006E13D1" w:rsidRDefault="00296257" w:rsidP="00A209D6"/>
    <w:sectPr w:rsidR="00296257" w:rsidRPr="006E13D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742D" w14:textId="77777777" w:rsidR="005E2DC7" w:rsidRDefault="005E2DC7">
      <w:r>
        <w:separator/>
      </w:r>
    </w:p>
  </w:endnote>
  <w:endnote w:type="continuationSeparator" w:id="0">
    <w:p w14:paraId="5F212BE0" w14:textId="77777777" w:rsidR="005E2DC7" w:rsidRDefault="005E2DC7">
      <w:r>
        <w:continuationSeparator/>
      </w:r>
    </w:p>
  </w:endnote>
  <w:endnote w:type="continuationNotice" w:id="1">
    <w:p w14:paraId="235E1D7B" w14:textId="77777777" w:rsidR="005E2DC7" w:rsidRDefault="005E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F4B65" w14:textId="77777777" w:rsidR="005E2DC7" w:rsidRDefault="005E2DC7">
      <w:r>
        <w:separator/>
      </w:r>
    </w:p>
  </w:footnote>
  <w:footnote w:type="continuationSeparator" w:id="0">
    <w:p w14:paraId="727F22A6" w14:textId="77777777" w:rsidR="005E2DC7" w:rsidRDefault="005E2DC7">
      <w:r>
        <w:continuationSeparator/>
      </w:r>
    </w:p>
  </w:footnote>
  <w:footnote w:type="continuationNotice" w:id="1">
    <w:p w14:paraId="3664C688" w14:textId="77777777" w:rsidR="005E2DC7" w:rsidRDefault="005E2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C3326"/>
    <w:multiLevelType w:val="hybridMultilevel"/>
    <w:tmpl w:val="DC0EB896"/>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3" w15:restartNumberingAfterBreak="0">
    <w:nsid w:val="310C5222"/>
    <w:multiLevelType w:val="hybridMultilevel"/>
    <w:tmpl w:val="F4144BD2"/>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59521E"/>
    <w:multiLevelType w:val="hybridMultilevel"/>
    <w:tmpl w:val="44E676B6"/>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9" w15:restartNumberingAfterBreak="0">
    <w:nsid w:val="50A04451"/>
    <w:multiLevelType w:val="hybridMultilevel"/>
    <w:tmpl w:val="48FC6CAA"/>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6F74EF"/>
    <w:multiLevelType w:val="hybridMultilevel"/>
    <w:tmpl w:val="78B400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0"/>
  </w:num>
  <w:num w:numId="9">
    <w:abstractNumId w:val="11"/>
  </w:num>
  <w:num w:numId="10">
    <w:abstractNumId w:val="13"/>
  </w:num>
  <w:num w:numId="11">
    <w:abstractNumId w:val="2"/>
  </w:num>
  <w:num w:numId="12">
    <w:abstractNumId w:val="9"/>
  </w:num>
  <w:num w:numId="13">
    <w:abstractNumId w:val="3"/>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2D"/>
    <w:rsid w:val="00016557"/>
    <w:rsid w:val="00023C40"/>
    <w:rsid w:val="000321CA"/>
    <w:rsid w:val="00033397"/>
    <w:rsid w:val="00033CD1"/>
    <w:rsid w:val="000340D4"/>
    <w:rsid w:val="00040095"/>
    <w:rsid w:val="00065240"/>
    <w:rsid w:val="00073C9C"/>
    <w:rsid w:val="00080512"/>
    <w:rsid w:val="00082028"/>
    <w:rsid w:val="00090468"/>
    <w:rsid w:val="00094568"/>
    <w:rsid w:val="000B21E1"/>
    <w:rsid w:val="000B7BCF"/>
    <w:rsid w:val="000C522B"/>
    <w:rsid w:val="000D58AB"/>
    <w:rsid w:val="000F5492"/>
    <w:rsid w:val="00112F1A"/>
    <w:rsid w:val="0013166B"/>
    <w:rsid w:val="00137610"/>
    <w:rsid w:val="00145075"/>
    <w:rsid w:val="001741A0"/>
    <w:rsid w:val="00175FA0"/>
    <w:rsid w:val="00194CD0"/>
    <w:rsid w:val="001B49C9"/>
    <w:rsid w:val="001C1AFE"/>
    <w:rsid w:val="001C23F4"/>
    <w:rsid w:val="001C4F79"/>
    <w:rsid w:val="001F168B"/>
    <w:rsid w:val="001F7831"/>
    <w:rsid w:val="00204045"/>
    <w:rsid w:val="0020712B"/>
    <w:rsid w:val="00210BE9"/>
    <w:rsid w:val="00222517"/>
    <w:rsid w:val="0022606D"/>
    <w:rsid w:val="00227B43"/>
    <w:rsid w:val="00231728"/>
    <w:rsid w:val="00233EA1"/>
    <w:rsid w:val="0023636B"/>
    <w:rsid w:val="002444D2"/>
    <w:rsid w:val="00244A05"/>
    <w:rsid w:val="00250404"/>
    <w:rsid w:val="00253A8B"/>
    <w:rsid w:val="002610D8"/>
    <w:rsid w:val="002747EC"/>
    <w:rsid w:val="002855BF"/>
    <w:rsid w:val="002935F4"/>
    <w:rsid w:val="00296257"/>
    <w:rsid w:val="002A2B70"/>
    <w:rsid w:val="002B5309"/>
    <w:rsid w:val="002C0E90"/>
    <w:rsid w:val="002C4D9C"/>
    <w:rsid w:val="002F0D22"/>
    <w:rsid w:val="00311B17"/>
    <w:rsid w:val="00314FD5"/>
    <w:rsid w:val="003172DC"/>
    <w:rsid w:val="003203D7"/>
    <w:rsid w:val="003210EF"/>
    <w:rsid w:val="00325AE3"/>
    <w:rsid w:val="00326069"/>
    <w:rsid w:val="003415AD"/>
    <w:rsid w:val="0035462D"/>
    <w:rsid w:val="00362161"/>
    <w:rsid w:val="0036459E"/>
    <w:rsid w:val="00364B41"/>
    <w:rsid w:val="003775A5"/>
    <w:rsid w:val="00383096"/>
    <w:rsid w:val="003873DF"/>
    <w:rsid w:val="0039346C"/>
    <w:rsid w:val="003A41EF"/>
    <w:rsid w:val="003B40AD"/>
    <w:rsid w:val="003C4E37"/>
    <w:rsid w:val="003C7362"/>
    <w:rsid w:val="003D6EEE"/>
    <w:rsid w:val="003E16BE"/>
    <w:rsid w:val="003E7137"/>
    <w:rsid w:val="003F1593"/>
    <w:rsid w:val="003F4E28"/>
    <w:rsid w:val="004006E8"/>
    <w:rsid w:val="00401855"/>
    <w:rsid w:val="00424F5E"/>
    <w:rsid w:val="00441B73"/>
    <w:rsid w:val="00444CC0"/>
    <w:rsid w:val="00450982"/>
    <w:rsid w:val="0046023E"/>
    <w:rsid w:val="004605E4"/>
    <w:rsid w:val="00465587"/>
    <w:rsid w:val="00477455"/>
    <w:rsid w:val="004850E5"/>
    <w:rsid w:val="00495E1C"/>
    <w:rsid w:val="004A1F7B"/>
    <w:rsid w:val="004C44D2"/>
    <w:rsid w:val="004D3578"/>
    <w:rsid w:val="004D380D"/>
    <w:rsid w:val="004D3FD8"/>
    <w:rsid w:val="004E213A"/>
    <w:rsid w:val="004F5216"/>
    <w:rsid w:val="004F7ABA"/>
    <w:rsid w:val="00503171"/>
    <w:rsid w:val="00506C28"/>
    <w:rsid w:val="005215B8"/>
    <w:rsid w:val="00534095"/>
    <w:rsid w:val="00534DA0"/>
    <w:rsid w:val="00543E6C"/>
    <w:rsid w:val="00565087"/>
    <w:rsid w:val="0056573F"/>
    <w:rsid w:val="00571279"/>
    <w:rsid w:val="005715A8"/>
    <w:rsid w:val="00584E0F"/>
    <w:rsid w:val="00592746"/>
    <w:rsid w:val="005A0E9B"/>
    <w:rsid w:val="005A49C6"/>
    <w:rsid w:val="005E145A"/>
    <w:rsid w:val="005E2DC7"/>
    <w:rsid w:val="005F7AFD"/>
    <w:rsid w:val="00603AED"/>
    <w:rsid w:val="00611566"/>
    <w:rsid w:val="00646D99"/>
    <w:rsid w:val="00656910"/>
    <w:rsid w:val="006574C0"/>
    <w:rsid w:val="006657F3"/>
    <w:rsid w:val="00675A4D"/>
    <w:rsid w:val="00696821"/>
    <w:rsid w:val="006C285F"/>
    <w:rsid w:val="006C66D8"/>
    <w:rsid w:val="006D1E24"/>
    <w:rsid w:val="006D2736"/>
    <w:rsid w:val="006D35DE"/>
    <w:rsid w:val="006E1417"/>
    <w:rsid w:val="006E2423"/>
    <w:rsid w:val="006F14ED"/>
    <w:rsid w:val="006F24C4"/>
    <w:rsid w:val="006F6A2C"/>
    <w:rsid w:val="00704CEA"/>
    <w:rsid w:val="007069DC"/>
    <w:rsid w:val="00710201"/>
    <w:rsid w:val="0071563B"/>
    <w:rsid w:val="0072073A"/>
    <w:rsid w:val="007342B5"/>
    <w:rsid w:val="00734A5B"/>
    <w:rsid w:val="00744E76"/>
    <w:rsid w:val="0075779F"/>
    <w:rsid w:val="00757D40"/>
    <w:rsid w:val="00765647"/>
    <w:rsid w:val="007662B5"/>
    <w:rsid w:val="00781F0F"/>
    <w:rsid w:val="00785684"/>
    <w:rsid w:val="0078727C"/>
    <w:rsid w:val="0079049D"/>
    <w:rsid w:val="00792DBD"/>
    <w:rsid w:val="00793DC5"/>
    <w:rsid w:val="0079558C"/>
    <w:rsid w:val="007A4B2B"/>
    <w:rsid w:val="007B18D8"/>
    <w:rsid w:val="007C095F"/>
    <w:rsid w:val="007C203F"/>
    <w:rsid w:val="007C2DD0"/>
    <w:rsid w:val="007E640D"/>
    <w:rsid w:val="007E766A"/>
    <w:rsid w:val="007E7FF5"/>
    <w:rsid w:val="007F2E08"/>
    <w:rsid w:val="008028A4"/>
    <w:rsid w:val="00813245"/>
    <w:rsid w:val="008206F9"/>
    <w:rsid w:val="008347E0"/>
    <w:rsid w:val="00840DE0"/>
    <w:rsid w:val="00846472"/>
    <w:rsid w:val="0086354A"/>
    <w:rsid w:val="0086720B"/>
    <w:rsid w:val="008768CA"/>
    <w:rsid w:val="00877EF9"/>
    <w:rsid w:val="00880559"/>
    <w:rsid w:val="00894251"/>
    <w:rsid w:val="008B5306"/>
    <w:rsid w:val="008C2E2A"/>
    <w:rsid w:val="008C3057"/>
    <w:rsid w:val="008D2145"/>
    <w:rsid w:val="008D2E4D"/>
    <w:rsid w:val="008E5D5E"/>
    <w:rsid w:val="008E7298"/>
    <w:rsid w:val="008F11E3"/>
    <w:rsid w:val="008F396F"/>
    <w:rsid w:val="008F3DCD"/>
    <w:rsid w:val="008F694A"/>
    <w:rsid w:val="008F7928"/>
    <w:rsid w:val="0090271F"/>
    <w:rsid w:val="00902DB9"/>
    <w:rsid w:val="0090466A"/>
    <w:rsid w:val="00923655"/>
    <w:rsid w:val="0093112B"/>
    <w:rsid w:val="00936071"/>
    <w:rsid w:val="009376CD"/>
    <w:rsid w:val="00940212"/>
    <w:rsid w:val="00942EC2"/>
    <w:rsid w:val="00960320"/>
    <w:rsid w:val="00961B32"/>
    <w:rsid w:val="00962509"/>
    <w:rsid w:val="00970DB3"/>
    <w:rsid w:val="00974BB0"/>
    <w:rsid w:val="00975BCD"/>
    <w:rsid w:val="009928A9"/>
    <w:rsid w:val="009A0AF3"/>
    <w:rsid w:val="009B07CD"/>
    <w:rsid w:val="009B41FA"/>
    <w:rsid w:val="009C19E9"/>
    <w:rsid w:val="009D74A6"/>
    <w:rsid w:val="009E0E87"/>
    <w:rsid w:val="009E55EF"/>
    <w:rsid w:val="00A00C11"/>
    <w:rsid w:val="00A10F02"/>
    <w:rsid w:val="00A204CA"/>
    <w:rsid w:val="00A209D6"/>
    <w:rsid w:val="00A21761"/>
    <w:rsid w:val="00A22738"/>
    <w:rsid w:val="00A23665"/>
    <w:rsid w:val="00A278B7"/>
    <w:rsid w:val="00A32562"/>
    <w:rsid w:val="00A32B7F"/>
    <w:rsid w:val="00A40F70"/>
    <w:rsid w:val="00A53724"/>
    <w:rsid w:val="00A54B2B"/>
    <w:rsid w:val="00A82346"/>
    <w:rsid w:val="00A9671C"/>
    <w:rsid w:val="00AA1553"/>
    <w:rsid w:val="00B05380"/>
    <w:rsid w:val="00B05962"/>
    <w:rsid w:val="00B15449"/>
    <w:rsid w:val="00B16C2F"/>
    <w:rsid w:val="00B27303"/>
    <w:rsid w:val="00B3347B"/>
    <w:rsid w:val="00B47FD1"/>
    <w:rsid w:val="00B516BB"/>
    <w:rsid w:val="00B6780B"/>
    <w:rsid w:val="00B8403B"/>
    <w:rsid w:val="00B84DB2"/>
    <w:rsid w:val="00B95B01"/>
    <w:rsid w:val="00BC1A92"/>
    <w:rsid w:val="00BC3555"/>
    <w:rsid w:val="00BE4A6B"/>
    <w:rsid w:val="00BF107D"/>
    <w:rsid w:val="00BF6AAD"/>
    <w:rsid w:val="00C055FB"/>
    <w:rsid w:val="00C12B51"/>
    <w:rsid w:val="00C135B9"/>
    <w:rsid w:val="00C24650"/>
    <w:rsid w:val="00C25465"/>
    <w:rsid w:val="00C33079"/>
    <w:rsid w:val="00C55A12"/>
    <w:rsid w:val="00C6553E"/>
    <w:rsid w:val="00C83A13"/>
    <w:rsid w:val="00C9068C"/>
    <w:rsid w:val="00C92967"/>
    <w:rsid w:val="00C949CA"/>
    <w:rsid w:val="00CA3D0C"/>
    <w:rsid w:val="00CA654B"/>
    <w:rsid w:val="00CB72B8"/>
    <w:rsid w:val="00CD4C7B"/>
    <w:rsid w:val="00CD58FE"/>
    <w:rsid w:val="00D1084B"/>
    <w:rsid w:val="00D20496"/>
    <w:rsid w:val="00D31E43"/>
    <w:rsid w:val="00D33BE3"/>
    <w:rsid w:val="00D3792D"/>
    <w:rsid w:val="00D47530"/>
    <w:rsid w:val="00D55E47"/>
    <w:rsid w:val="00D57D4E"/>
    <w:rsid w:val="00D611F6"/>
    <w:rsid w:val="00D62E19"/>
    <w:rsid w:val="00D67CD1"/>
    <w:rsid w:val="00D738D6"/>
    <w:rsid w:val="00D75BA8"/>
    <w:rsid w:val="00D80795"/>
    <w:rsid w:val="00D854BE"/>
    <w:rsid w:val="00D87E00"/>
    <w:rsid w:val="00D9134D"/>
    <w:rsid w:val="00D96D11"/>
    <w:rsid w:val="00DA7A03"/>
    <w:rsid w:val="00DB0DB8"/>
    <w:rsid w:val="00DB1818"/>
    <w:rsid w:val="00DC309B"/>
    <w:rsid w:val="00DC4A03"/>
    <w:rsid w:val="00DC4DA2"/>
    <w:rsid w:val="00DC5261"/>
    <w:rsid w:val="00DE25D2"/>
    <w:rsid w:val="00DE6761"/>
    <w:rsid w:val="00E43758"/>
    <w:rsid w:val="00E468ED"/>
    <w:rsid w:val="00E46C08"/>
    <w:rsid w:val="00E471CF"/>
    <w:rsid w:val="00E62835"/>
    <w:rsid w:val="00E655F5"/>
    <w:rsid w:val="00E77645"/>
    <w:rsid w:val="00E83697"/>
    <w:rsid w:val="00E86664"/>
    <w:rsid w:val="00EA66C9"/>
    <w:rsid w:val="00EC4A25"/>
    <w:rsid w:val="00ED7E27"/>
    <w:rsid w:val="00EF612C"/>
    <w:rsid w:val="00F025A2"/>
    <w:rsid w:val="00F036E9"/>
    <w:rsid w:val="00F07388"/>
    <w:rsid w:val="00F07592"/>
    <w:rsid w:val="00F138A9"/>
    <w:rsid w:val="00F2026E"/>
    <w:rsid w:val="00F2210A"/>
    <w:rsid w:val="00F37743"/>
    <w:rsid w:val="00F54A3D"/>
    <w:rsid w:val="00F54CB0"/>
    <w:rsid w:val="00F579CD"/>
    <w:rsid w:val="00F653B8"/>
    <w:rsid w:val="00F71B89"/>
    <w:rsid w:val="00F7353C"/>
    <w:rsid w:val="00F76F8F"/>
    <w:rsid w:val="00F941DF"/>
    <w:rsid w:val="00F96A4D"/>
    <w:rsid w:val="00FA1266"/>
    <w:rsid w:val="00FB36FA"/>
    <w:rsid w:val="00FC1192"/>
    <w:rsid w:val="00FD677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36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Normal"/>
    <w:qFormat/>
    <w:rsid w:val="00BF6AAD"/>
    <w:pPr>
      <w:numPr>
        <w:numId w:val="10"/>
      </w:numPr>
      <w:spacing w:before="60" w:after="0"/>
    </w:pPr>
    <w:rPr>
      <w:rFonts w:ascii="Arial" w:eastAsia="MS Mincho" w:hAnsi="Arial"/>
      <w:b/>
      <w:szCs w:val="24"/>
      <w:lang w:eastAsia="en-GB"/>
    </w:rPr>
  </w:style>
  <w:style w:type="paragraph" w:customStyle="1" w:styleId="doc-title">
    <w:name w:val="doc-title"/>
    <w:basedOn w:val="Normal"/>
    <w:rsid w:val="004D3FD8"/>
    <w:pPr>
      <w:spacing w:before="100" w:beforeAutospacing="1" w:after="100" w:afterAutospacing="1"/>
    </w:pPr>
    <w:rPr>
      <w:sz w:val="24"/>
      <w:szCs w:val="24"/>
      <w:lang w:eastAsia="ja-JP"/>
    </w:rPr>
  </w:style>
  <w:style w:type="character" w:customStyle="1" w:styleId="apple-converted-space">
    <w:name w:val="apple-converted-space"/>
    <w:basedOn w:val="DefaultParagraphFont"/>
    <w:rsid w:val="004D3FD8"/>
  </w:style>
  <w:style w:type="character" w:customStyle="1" w:styleId="searchhighlight">
    <w:name w:val="searchhighlight"/>
    <w:basedOn w:val="DefaultParagraphFont"/>
    <w:rsid w:val="004D3FD8"/>
  </w:style>
  <w:style w:type="paragraph" w:customStyle="1" w:styleId="agreement0">
    <w:name w:val="agreement"/>
    <w:basedOn w:val="Normal"/>
    <w:rsid w:val="004D3FD8"/>
    <w:pPr>
      <w:spacing w:before="100" w:beforeAutospacing="1" w:after="100" w:afterAutospacing="1"/>
    </w:pPr>
    <w:rPr>
      <w:sz w:val="24"/>
      <w:szCs w:val="24"/>
      <w:lang w:eastAsia="ja-JP"/>
    </w:rPr>
  </w:style>
  <w:style w:type="paragraph" w:customStyle="1" w:styleId="comments">
    <w:name w:val="comments"/>
    <w:basedOn w:val="Normal"/>
    <w:rsid w:val="004D3FD8"/>
    <w:pPr>
      <w:spacing w:before="100" w:beforeAutospacing="1" w:after="100" w:afterAutospacing="1"/>
    </w:pPr>
    <w:rPr>
      <w:sz w:val="24"/>
      <w:szCs w:val="24"/>
      <w:lang w:eastAsia="ja-JP"/>
    </w:rPr>
  </w:style>
  <w:style w:type="paragraph" w:customStyle="1" w:styleId="doc-text2">
    <w:name w:val="doc-text2"/>
    <w:basedOn w:val="Normal"/>
    <w:rsid w:val="004D3FD8"/>
    <w:pPr>
      <w:spacing w:before="100" w:beforeAutospacing="1" w:after="100" w:afterAutospacing="1"/>
    </w:pPr>
    <w:rPr>
      <w:sz w:val="24"/>
      <w:szCs w:val="24"/>
      <w:lang w:eastAsia="ja-JP"/>
    </w:rPr>
  </w:style>
  <w:style w:type="character" w:styleId="FollowedHyperlink">
    <w:name w:val="FollowedHyperlink"/>
    <w:basedOn w:val="DefaultParagraphFont"/>
    <w:rsid w:val="008F7928"/>
    <w:rPr>
      <w:color w:val="954F72" w:themeColor="followedHyperlink"/>
      <w:u w:val="single"/>
    </w:rPr>
  </w:style>
  <w:style w:type="paragraph" w:customStyle="1" w:styleId="Doc-title0">
    <w:name w:val="Doc-title"/>
    <w:basedOn w:val="Normal"/>
    <w:next w:val="doc-text2"/>
    <w:link w:val="Doc-titleChar"/>
    <w:qFormat/>
    <w:rsid w:val="00296257"/>
    <w:pPr>
      <w:spacing w:before="60" w:after="0"/>
      <w:ind w:left="1259" w:hanging="1259"/>
    </w:pPr>
    <w:rPr>
      <w:rFonts w:ascii="Arial" w:eastAsia="MS Mincho" w:hAnsi="Arial"/>
      <w:noProof/>
      <w:szCs w:val="24"/>
      <w:lang w:eastAsia="en-GB"/>
    </w:rPr>
  </w:style>
  <w:style w:type="character" w:customStyle="1" w:styleId="Doc-titleChar">
    <w:name w:val="Doc-title Char"/>
    <w:link w:val="Doc-title0"/>
    <w:qFormat/>
    <w:rsid w:val="00296257"/>
    <w:rPr>
      <w:rFonts w:ascii="Arial" w:eastAsia="MS Mincho" w:hAnsi="Arial"/>
      <w:noProof/>
      <w:szCs w:val="24"/>
    </w:rPr>
  </w:style>
  <w:style w:type="paragraph" w:customStyle="1" w:styleId="Comments0">
    <w:name w:val="Comments"/>
    <w:basedOn w:val="Normal"/>
    <w:link w:val="CommentsChar"/>
    <w:qFormat/>
    <w:rsid w:val="00960320"/>
    <w:pPr>
      <w:spacing w:before="40" w:after="0"/>
    </w:pPr>
    <w:rPr>
      <w:rFonts w:ascii="Arial" w:eastAsia="MS Mincho" w:hAnsi="Arial"/>
      <w:i/>
      <w:noProof/>
      <w:sz w:val="18"/>
      <w:szCs w:val="24"/>
      <w:lang w:eastAsia="en-GB"/>
    </w:rPr>
  </w:style>
  <w:style w:type="character" w:customStyle="1" w:styleId="CommentsChar">
    <w:name w:val="Comments Char"/>
    <w:link w:val="Comments0"/>
    <w:rsid w:val="00960320"/>
    <w:rPr>
      <w:rFonts w:ascii="Arial" w:eastAsia="MS Mincho" w:hAnsi="Arial"/>
      <w:i/>
      <w:noProof/>
      <w:sz w:val="18"/>
      <w:szCs w:val="24"/>
    </w:rPr>
  </w:style>
  <w:style w:type="paragraph" w:styleId="Revision">
    <w:name w:val="Revision"/>
    <w:hidden/>
    <w:uiPriority w:val="99"/>
    <w:semiHidden/>
    <w:rsid w:val="002363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57890">
      <w:bodyDiv w:val="1"/>
      <w:marLeft w:val="0"/>
      <w:marRight w:val="0"/>
      <w:marTop w:val="0"/>
      <w:marBottom w:val="0"/>
      <w:divBdr>
        <w:top w:val="none" w:sz="0" w:space="0" w:color="auto"/>
        <w:left w:val="none" w:sz="0" w:space="0" w:color="auto"/>
        <w:bottom w:val="none" w:sz="0" w:space="0" w:color="auto"/>
        <w:right w:val="none" w:sz="0" w:space="0" w:color="auto"/>
      </w:divBdr>
    </w:div>
    <w:div w:id="4997809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430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sa/WG5_TM/TSGS5_140e/Docs/S5-216197.zip" TargetMode="External"/><Relationship Id="rId18" Type="http://schemas.openxmlformats.org/officeDocument/2006/relationships/hyperlink" Target="http://3gpp.org/ftp/tsg_ran/WG2_RL2/TSGR2_117-e/Docs/R2-2202934.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3gpp.org/ftp/tsg_ran/WG2_RL2/TSGR2_117-e/Docs/R2-2202666.zip" TargetMode="External"/><Relationship Id="rId7" Type="http://schemas.openxmlformats.org/officeDocument/2006/relationships/webSettings" Target="webSettings.xml"/><Relationship Id="rId12" Type="http://schemas.openxmlformats.org/officeDocument/2006/relationships/hyperlink" Target="http://3gpp.org/ftp/tsg_ran/WG3_Iu/TSGR3_113-e/Docs/R3-214289.zip" TargetMode="External"/><Relationship Id="rId17" Type="http://schemas.openxmlformats.org/officeDocument/2006/relationships/hyperlink" Target="http://3gpp.org/ftp/tsg_ran/WG2_RL2/TSGR2_117-e/Docs/R2-220222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3gpp.org/ftp/tsg_ran/WG2_RL2/TSGR2_117-e/Docs/R2-2203228.zip" TargetMode="External"/><Relationship Id="rId20" Type="http://schemas.openxmlformats.org/officeDocument/2006/relationships/hyperlink" Target="http://3gpp.org/ftp/tsg_ran/WG2_RL2/TSGR2_117-e/Docs/R2-2202687.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_lenovo\3GPP\1-Meetings\RAN%20Meetings2019-22\RAN2\RAN2%23117%20(e-Meeting-2102_030322)\Offline%20discussions\%5bOffline-201%5d%5bIncLang%5d%20Inclusive%20language%20CR%20review%20(Nokia)\R4-2115067"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3gpp.org/ftp/tsg_ran/WG2_RL2/TSGR2_117-e/Docs/R2-2203270.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3gpp.org/ftp/tsg_ran/WG2_RL2/TSGR2_113-e/Docs/R2-2102005.zip" TargetMode="External"/><Relationship Id="rId19" Type="http://schemas.openxmlformats.org/officeDocument/2006/relationships/hyperlink" Target="http://3gpp.org/ftp/tsg_ran/WG2_RL2/TSGR2_117-e/Docs/R2-220221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3gpp.org/ftp/tsg_sa/WG2_Arch/TSGS2_147E_Electronic_2021-10/Docs/S2-2107800.zip" TargetMode="External"/><Relationship Id="rId22" Type="http://schemas.openxmlformats.org/officeDocument/2006/relationships/hyperlink" Target="http://3gpp.org/ftp/tsg_ran/WG2_RL2/TSGR2_117-e/Docs/R2-2203406.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E96CE8-C6A8-4194-A11D-48EFDEF6F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2183</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23</cp:revision>
  <dcterms:created xsi:type="dcterms:W3CDTF">2022-02-22T09:56:00Z</dcterms:created>
  <dcterms:modified xsi:type="dcterms:W3CDTF">2022-03-07T23:05:00Z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6e3aa4f9-d938-4d3d-beb8-60e9e10ca0d0</vt:lpwstr>
  </property>
</Properties>
</file>